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9B" w:rsidRDefault="007B3AE1" w:rsidP="005C2A9B">
      <w:pPr>
        <w:pStyle w:val="120"/>
        <w:keepNext/>
        <w:keepLines/>
        <w:shd w:val="clear" w:color="auto" w:fill="auto"/>
        <w:spacing w:after="0" w:line="240" w:lineRule="auto"/>
        <w:ind w:left="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Toc521089087"/>
      <w:bookmarkStart w:id="1" w:name="_Toc521072720"/>
      <w:bookmarkStart w:id="2" w:name="bookmark254"/>
      <w:bookmarkStart w:id="3" w:name="_Toc528570399"/>
      <w:r>
        <w:rPr>
          <w:rFonts w:ascii="Times New Roman" w:hAnsi="Times New Roman" w:cs="Times New Roman"/>
          <w:b/>
          <w:sz w:val="28"/>
          <w:szCs w:val="28"/>
        </w:rPr>
        <w:t>Приложение 11</w:t>
      </w:r>
      <w:bookmarkStart w:id="4" w:name="_GoBack"/>
      <w:bookmarkEnd w:id="4"/>
    </w:p>
    <w:p w:rsidR="007B3AE1" w:rsidRDefault="007B3AE1" w:rsidP="005C2A9B">
      <w:pPr>
        <w:pStyle w:val="120"/>
        <w:keepNext/>
        <w:keepLines/>
        <w:shd w:val="clear" w:color="auto" w:fill="auto"/>
        <w:spacing w:after="0" w:line="240" w:lineRule="auto"/>
        <w:ind w:left="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ООП ООО</w:t>
      </w:r>
    </w:p>
    <w:p w:rsidR="007B3AE1" w:rsidRDefault="007B3AE1" w:rsidP="005C2A9B">
      <w:pPr>
        <w:pStyle w:val="120"/>
        <w:keepNext/>
        <w:keepLines/>
        <w:shd w:val="clear" w:color="auto" w:fill="auto"/>
        <w:spacing w:after="0" w:line="240" w:lineRule="auto"/>
        <w:ind w:left="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D4981" w:rsidRPr="005D1E77" w:rsidRDefault="00FD4981" w:rsidP="00FD4981">
      <w:pPr>
        <w:pStyle w:val="120"/>
        <w:keepNext/>
        <w:keepLines/>
        <w:shd w:val="clear" w:color="auto" w:fill="auto"/>
        <w:spacing w:after="0" w:line="240" w:lineRule="auto"/>
        <w:ind w:left="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1E77">
        <w:rPr>
          <w:rFonts w:ascii="Times New Roman" w:hAnsi="Times New Roman" w:cs="Times New Roman"/>
          <w:b/>
          <w:sz w:val="28"/>
          <w:szCs w:val="28"/>
        </w:rPr>
        <w:t>3.4.4. Описание материально-технических условий реализации основной</w:t>
      </w:r>
      <w:bookmarkStart w:id="5" w:name="_Toc521089088"/>
      <w:bookmarkStart w:id="6" w:name="_Toc521072721"/>
      <w:bookmarkStart w:id="7" w:name="bookmark256"/>
      <w:bookmarkEnd w:id="0"/>
      <w:bookmarkEnd w:id="1"/>
      <w:bookmarkEnd w:id="2"/>
      <w:r w:rsidR="007B3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E77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bookmarkEnd w:id="3"/>
      <w:bookmarkEnd w:id="5"/>
      <w:bookmarkEnd w:id="6"/>
      <w:bookmarkEnd w:id="7"/>
    </w:p>
    <w:p w:rsidR="00FD4981" w:rsidRPr="005D1E77" w:rsidRDefault="00FD4981" w:rsidP="00FD49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E77">
        <w:rPr>
          <w:rFonts w:ascii="Times New Roman" w:hAnsi="Times New Roman"/>
          <w:sz w:val="28"/>
          <w:szCs w:val="28"/>
        </w:rPr>
        <w:t>Материально-технические условия реализации ООП ООО в МБОУ «Лицей №23» обеспечивают:</w:t>
      </w:r>
    </w:p>
    <w:p w:rsidR="00FD4981" w:rsidRPr="005D1E77" w:rsidRDefault="00FD4981" w:rsidP="00FD49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E77">
        <w:rPr>
          <w:rFonts w:ascii="Times New Roman" w:hAnsi="Times New Roman"/>
          <w:sz w:val="28"/>
          <w:szCs w:val="28"/>
        </w:rPr>
        <w:t>1) возможность достижения обучающимися установленных ФГОС ООО требований к результатам освоения ООП ООО;</w:t>
      </w:r>
    </w:p>
    <w:p w:rsidR="00FD4981" w:rsidRPr="005D1E77" w:rsidRDefault="00FD4981" w:rsidP="00FD49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E77">
        <w:rPr>
          <w:rFonts w:ascii="Times New Roman" w:hAnsi="Times New Roman"/>
          <w:sz w:val="28"/>
          <w:szCs w:val="28"/>
        </w:rPr>
        <w:t>2) соблюдение: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санитарно-эпидемиологических требований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требований к санитарно-бытовым условиям (оборудование гардеробов, санузлов, мест личной гигиены);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строительных норм и правил;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требований пожарной и электробезопасности;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требований охраны здоровья обучающихся и охраны труда работников организаций, осуществляющих образовательную деятельность;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требований к транспортному обслуживанию обучающихся;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требований к организации безопасной эксплуатации улично-дорожной сети и технических средств организации дорожного движения в местах расположения организаций, осуществляющих образовательную деятельность;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требований к организации безопасной эксплуатации спортивных сооружений, спортивного инвентаря и оборудования, используемого в организациях, осуществляющих образовательную деятельность;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своевременных сроков и необходимых объемов текущего и капитального ремонта</w:t>
      </w:r>
      <w:r w:rsidRPr="005D1E77">
        <w:rPr>
          <w:rStyle w:val="a6"/>
          <w:bCs/>
          <w:sz w:val="28"/>
          <w:szCs w:val="28"/>
        </w:rPr>
        <w:footnoteReference w:id="1"/>
      </w:r>
      <w:r w:rsidRPr="005D1E77">
        <w:rPr>
          <w:bCs/>
          <w:sz w:val="28"/>
          <w:szCs w:val="28"/>
        </w:rPr>
        <w:t>;</w:t>
      </w:r>
    </w:p>
    <w:p w:rsidR="00FD4981" w:rsidRPr="005D1E77" w:rsidRDefault="00FD4981" w:rsidP="00FD49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E77">
        <w:rPr>
          <w:rFonts w:ascii="Times New Roman" w:hAnsi="Times New Roman"/>
          <w:sz w:val="28"/>
          <w:szCs w:val="28"/>
        </w:rPr>
        <w:t xml:space="preserve">3) архитектурную доступность (возможность для беспрепятственного доступа обучающихся с ограниченными возможностями здоровья и </w:t>
      </w:r>
      <w:r w:rsidRPr="005D1E77">
        <w:rPr>
          <w:rFonts w:ascii="Times New Roman" w:hAnsi="Times New Roman"/>
          <w:sz w:val="28"/>
          <w:szCs w:val="28"/>
        </w:rPr>
        <w:lastRenderedPageBreak/>
        <w:t>инвалидов к объектам инфраструктуры организации, осуществляющей образовательную деятельность)</w:t>
      </w:r>
      <w:r w:rsidRPr="005D1E77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5D1E77">
        <w:rPr>
          <w:rFonts w:ascii="Times New Roman" w:hAnsi="Times New Roman"/>
          <w:sz w:val="28"/>
          <w:szCs w:val="28"/>
        </w:rPr>
        <w:t>.</w:t>
      </w:r>
    </w:p>
    <w:p w:rsidR="00FD4981" w:rsidRPr="005D1E77" w:rsidRDefault="00FD4981" w:rsidP="00FD49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E77">
        <w:rPr>
          <w:rFonts w:ascii="Times New Roman" w:hAnsi="Times New Roman"/>
          <w:sz w:val="28"/>
          <w:szCs w:val="28"/>
        </w:rPr>
        <w:t>Критериальными источниками оценки учебно</w:t>
      </w:r>
      <w:r w:rsidR="005D1E77">
        <w:rPr>
          <w:rFonts w:ascii="Times New Roman" w:hAnsi="Times New Roman"/>
          <w:sz w:val="28"/>
          <w:szCs w:val="28"/>
        </w:rPr>
        <w:t>-</w:t>
      </w:r>
      <w:r w:rsidRPr="005D1E77">
        <w:rPr>
          <w:rFonts w:ascii="Times New Roman" w:hAnsi="Times New Roman"/>
          <w:sz w:val="28"/>
          <w:szCs w:val="28"/>
        </w:rPr>
        <w:t xml:space="preserve">материального обеспечения образовательной деятельности являются требования ФГОС ООО, лицензионные требования и условия Положения о лицензировании образовательной деятельности, утвержденного </w:t>
      </w:r>
      <w:r w:rsidRPr="005D1E77">
        <w:rPr>
          <w:rFonts w:ascii="Times New Roman" w:hAnsi="Times New Roman"/>
          <w:spacing w:val="2"/>
          <w:sz w:val="28"/>
          <w:szCs w:val="28"/>
        </w:rPr>
        <w:t xml:space="preserve">постановлением Правительства Российской Федерации </w:t>
      </w:r>
      <w:r w:rsidRPr="005D1E77">
        <w:rPr>
          <w:rFonts w:ascii="Times New Roman" w:hAnsi="Times New Roman"/>
          <w:sz w:val="28"/>
          <w:szCs w:val="28"/>
        </w:rPr>
        <w:t xml:space="preserve">28 октября </w:t>
      </w:r>
      <w:smartTag w:uri="urn:schemas-microsoft-com:office:smarttags" w:element="metricconverter">
        <w:smartTagPr>
          <w:attr w:name="ProductID" w:val="2013 г"/>
        </w:smartTagPr>
        <w:r w:rsidRPr="005D1E77">
          <w:rPr>
            <w:rFonts w:ascii="Times New Roman" w:hAnsi="Times New Roman"/>
            <w:sz w:val="28"/>
            <w:szCs w:val="28"/>
          </w:rPr>
          <w:t>2013 г</w:t>
        </w:r>
      </w:smartTag>
      <w:r w:rsidRPr="005D1E77">
        <w:rPr>
          <w:rFonts w:ascii="Times New Roman" w:hAnsi="Times New Roman"/>
          <w:sz w:val="28"/>
          <w:szCs w:val="28"/>
        </w:rPr>
        <w:t xml:space="preserve">. № 966, а также соответствующие приказы и методические рекомендации, в том числе: постановление Федеральной службы по надзору в сфере защиты прав потребителей и благополучия человека от 29 декабря </w:t>
      </w:r>
      <w:smartTag w:uri="urn:schemas-microsoft-com:office:smarttags" w:element="metricconverter">
        <w:smartTagPr>
          <w:attr w:name="ProductID" w:val="2010 г"/>
        </w:smartTagPr>
        <w:r w:rsidRPr="005D1E77">
          <w:rPr>
            <w:rFonts w:ascii="Times New Roman" w:hAnsi="Times New Roman"/>
            <w:sz w:val="28"/>
            <w:szCs w:val="28"/>
          </w:rPr>
          <w:t>2010 г</w:t>
        </w:r>
      </w:smartTag>
      <w:r w:rsidRPr="005D1E77">
        <w:rPr>
          <w:rFonts w:ascii="Times New Roman" w:hAnsi="Times New Roman"/>
          <w:sz w:val="28"/>
          <w:szCs w:val="28"/>
        </w:rPr>
        <w:t>. № 189, СанПиН 2.4.2.2821</w:t>
      </w:r>
      <w:r w:rsidRPr="005D1E77">
        <w:rPr>
          <w:rFonts w:ascii="Times New Roman" w:hAnsi="Times New Roman"/>
          <w:sz w:val="28"/>
          <w:szCs w:val="28"/>
        </w:rPr>
        <w:softHyphen/>
        <w:t>10 «Санитарно</w:t>
      </w:r>
      <w:r w:rsidR="005D1E77">
        <w:rPr>
          <w:rFonts w:ascii="Times New Roman" w:hAnsi="Times New Roman"/>
          <w:sz w:val="28"/>
          <w:szCs w:val="28"/>
        </w:rPr>
        <w:t>-</w:t>
      </w:r>
      <w:r w:rsidRPr="005D1E77">
        <w:rPr>
          <w:rFonts w:ascii="Times New Roman" w:hAnsi="Times New Roman"/>
          <w:sz w:val="28"/>
          <w:szCs w:val="28"/>
        </w:rPr>
        <w:t xml:space="preserve">эпидемиологические требования к условиям и организации обучения в общеобразовательных учреждениях»; перечни рекомендуемой учебной литературы и цифровых образовательных ресурсов; </w:t>
      </w:r>
      <w:r w:rsidRPr="005D1E77">
        <w:rPr>
          <w:rFonts w:ascii="Times New Roman" w:hAnsi="Times New Roman"/>
          <w:spacing w:val="-2"/>
          <w:sz w:val="28"/>
          <w:szCs w:val="28"/>
        </w:rPr>
        <w:t>аналогичные перечни, утверждённые региональными нор</w:t>
      </w:r>
      <w:r w:rsidRPr="005D1E77">
        <w:rPr>
          <w:rFonts w:ascii="Times New Roman" w:hAnsi="Times New Roman"/>
          <w:spacing w:val="2"/>
          <w:sz w:val="28"/>
          <w:szCs w:val="28"/>
        </w:rPr>
        <w:t>мативными актами и локальными нормативными актами обще</w:t>
      </w:r>
      <w:r w:rsidRPr="005D1E77">
        <w:rPr>
          <w:rFonts w:ascii="Times New Roman" w:hAnsi="Times New Roman"/>
          <w:sz w:val="28"/>
          <w:szCs w:val="28"/>
        </w:rPr>
        <w:t xml:space="preserve">образовательной </w:t>
      </w:r>
      <w:r w:rsidRPr="005D1E77">
        <w:rPr>
          <w:rFonts w:ascii="Times New Roman" w:hAnsi="Times New Roman"/>
          <w:spacing w:val="2"/>
          <w:sz w:val="28"/>
          <w:szCs w:val="28"/>
        </w:rPr>
        <w:t xml:space="preserve">организации, </w:t>
      </w:r>
      <w:r w:rsidRPr="005D1E77">
        <w:rPr>
          <w:rFonts w:ascii="Times New Roman" w:hAnsi="Times New Roman"/>
          <w:sz w:val="28"/>
          <w:szCs w:val="28"/>
        </w:rPr>
        <w:t>разработанные с учетом особенностей реализа</w:t>
      </w:r>
      <w:r w:rsidRPr="005D1E77">
        <w:rPr>
          <w:rFonts w:ascii="Times New Roman" w:hAnsi="Times New Roman"/>
          <w:spacing w:val="2"/>
          <w:sz w:val="28"/>
          <w:szCs w:val="28"/>
        </w:rPr>
        <w:t>ции основной образовательной программы основного общего образования в общеобразователь</w:t>
      </w:r>
      <w:r w:rsidRPr="005D1E77">
        <w:rPr>
          <w:rFonts w:ascii="Times New Roman" w:hAnsi="Times New Roman"/>
          <w:sz w:val="28"/>
          <w:szCs w:val="28"/>
        </w:rPr>
        <w:t>ной организации.</w:t>
      </w:r>
    </w:p>
    <w:p w:rsidR="00FD4981" w:rsidRPr="005D1E77" w:rsidRDefault="00FD4981" w:rsidP="00FD4981">
      <w:pPr>
        <w:ind w:firstLine="709"/>
        <w:jc w:val="both"/>
        <w:rPr>
          <w:sz w:val="28"/>
          <w:szCs w:val="28"/>
        </w:rPr>
      </w:pPr>
      <w:r w:rsidRPr="005D1E77">
        <w:rPr>
          <w:spacing w:val="2"/>
          <w:sz w:val="28"/>
          <w:szCs w:val="28"/>
        </w:rPr>
        <w:t xml:space="preserve">Создание в МБОУ «Лицей №23» соответствующей </w:t>
      </w:r>
      <w:r w:rsidRPr="005D1E77">
        <w:rPr>
          <w:sz w:val="28"/>
          <w:szCs w:val="28"/>
        </w:rPr>
        <w:t xml:space="preserve">образовательной и социальной среды обеспечивает достижение планируемых результатов освоения ООП ООО и способствует: 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 xml:space="preserve">учету национальных, региональных и этнокультурных особенностей, который обеспечивается уточнением формулировок планируемых (личностных, метапредметных и предметных) результатов и их дополнением; 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сформированностью основ российской гражданской идентичности, чувства гордости за свою Родину, российский народ, историю России и родного края;</w:t>
      </w:r>
    </w:p>
    <w:p w:rsidR="00FD4981" w:rsidRPr="005D1E77" w:rsidRDefault="00FD4981" w:rsidP="00FD4981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77">
        <w:rPr>
          <w:rFonts w:ascii="Times New Roman" w:hAnsi="Times New Roman" w:cs="Times New Roman"/>
          <w:sz w:val="28"/>
          <w:szCs w:val="28"/>
        </w:rPr>
        <w:t>сформированностью способностей школьников к естественно-научному мышлению, техническому творчеству и интереса к техническим специальностям;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переходу от репродуктивных форм учебной деятельности к самостоятельным, проектным и поисково-исследовательским;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формированию умений работы с различными видами информации и её источниками;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формированию коммуникативной культуры учащихся.</w:t>
      </w:r>
    </w:p>
    <w:p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 xml:space="preserve">В соответствии с требованиями ФГОС ООО для обеспечения всех предметных областей / учебных предметов и внеурочной деятельности МБОУ «Лицей №23» обеспечено </w:t>
      </w:r>
      <w:r w:rsidRPr="005D1E77">
        <w:rPr>
          <w:sz w:val="28"/>
          <w:szCs w:val="28"/>
        </w:rPr>
        <w:t xml:space="preserve">мебелью, презентационным оборудованием, освещением, хозяйственным </w:t>
      </w:r>
      <w:r w:rsidRPr="005D1E77">
        <w:rPr>
          <w:spacing w:val="-2"/>
          <w:sz w:val="28"/>
          <w:szCs w:val="28"/>
        </w:rPr>
        <w:t>инвентарем и оборудовано: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i/>
          <w:spacing w:val="-2"/>
          <w:sz w:val="28"/>
          <w:szCs w:val="28"/>
        </w:rPr>
        <w:lastRenderedPageBreak/>
        <w:t xml:space="preserve">– </w:t>
      </w:r>
      <w:r w:rsidRPr="005D1E77">
        <w:rPr>
          <w:spacing w:val="-2"/>
          <w:sz w:val="28"/>
          <w:szCs w:val="28"/>
        </w:rPr>
        <w:t>36 учебными кабинетами с автоматизированными рабочими местами педагогических работников;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помещениями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информационно-библиотечным центрам с рабочими зонами, книгохранилищами, обеспечивающими сохранность книжного фонда, медиатекой;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актовым залом, спортивными сооружениями (залы, бассейн, оснащенные спортивным оборудованием и инвентарем);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помещениями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помещением медицинского назначения;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гардеробами, санузлами;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участком (территорией) с необходимым набором оборудованных зон;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полными комплектами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мебелью, офисным оснащением и хозяйственным инвентарем.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Организации, осуществляющие образовательную деятельность,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образования.</w:t>
      </w:r>
    </w:p>
    <w:p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pacing w:val="2"/>
          <w:sz w:val="28"/>
          <w:szCs w:val="28"/>
        </w:rPr>
        <w:t>Общеобразовательная организация обеспечена комплектом средств обучения, поддерживаемых инструктивно</w:t>
      </w:r>
      <w:r w:rsidR="005D1E77">
        <w:rPr>
          <w:spacing w:val="2"/>
          <w:sz w:val="28"/>
          <w:szCs w:val="28"/>
        </w:rPr>
        <w:t>-</w:t>
      </w:r>
      <w:r w:rsidRPr="005D1E77">
        <w:rPr>
          <w:sz w:val="28"/>
          <w:szCs w:val="28"/>
        </w:rPr>
        <w:t>методическими материалами и модулем программы повышения квалификации по использованию комплекта в образовательной деятельности, обеспечивающей реализацию ООП ООО</w:t>
      </w:r>
      <w:r w:rsidRPr="005D1E77">
        <w:rPr>
          <w:spacing w:val="2"/>
          <w:sz w:val="28"/>
          <w:szCs w:val="28"/>
        </w:rPr>
        <w:t xml:space="preserve"> в соответствии с требованиями </w:t>
      </w:r>
      <w:r w:rsidRPr="005D1E77">
        <w:rPr>
          <w:sz w:val="28"/>
          <w:szCs w:val="28"/>
        </w:rPr>
        <w:t>ФГОС ООО.</w:t>
      </w:r>
    </w:p>
    <w:p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pacing w:val="2"/>
          <w:sz w:val="28"/>
          <w:szCs w:val="28"/>
        </w:rPr>
        <w:t>Состав комплекта средств обучения объединяет как современные (инновационные) средства обучения на базе цифровых технологий, так и традиционные сред</w:t>
      </w:r>
      <w:r w:rsidRPr="005D1E77">
        <w:rPr>
          <w:sz w:val="28"/>
          <w:szCs w:val="28"/>
        </w:rPr>
        <w:t>ства наглядности (печатные материалы, натуральные объек</w:t>
      </w:r>
      <w:r w:rsidRPr="005D1E77">
        <w:rPr>
          <w:spacing w:val="2"/>
          <w:sz w:val="28"/>
          <w:szCs w:val="28"/>
        </w:rPr>
        <w:t xml:space="preserve">ты, модели), а также лабораторное оборудование, приборы и инструменты для проведения натурных экспериментов и </w:t>
      </w:r>
      <w:r w:rsidRPr="005D1E77">
        <w:rPr>
          <w:sz w:val="28"/>
          <w:szCs w:val="28"/>
        </w:rPr>
        <w:t>исследований, расходные материалы и канцелярские принадлежности.</w:t>
      </w:r>
    </w:p>
    <w:p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pacing w:val="2"/>
          <w:sz w:val="28"/>
          <w:szCs w:val="28"/>
        </w:rPr>
        <w:t>Состав комплекта сформирован с учётом</w:t>
      </w:r>
      <w:r w:rsidRPr="005D1E77">
        <w:rPr>
          <w:sz w:val="28"/>
          <w:szCs w:val="28"/>
        </w:rPr>
        <w:t>: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возрастных, психолого</w:t>
      </w:r>
      <w:r w:rsidR="005D1E77">
        <w:rPr>
          <w:sz w:val="28"/>
          <w:szCs w:val="28"/>
        </w:rPr>
        <w:t>-</w:t>
      </w:r>
      <w:r w:rsidRPr="005D1E77">
        <w:rPr>
          <w:sz w:val="28"/>
          <w:szCs w:val="28"/>
        </w:rPr>
        <w:t>педагогических особенностей обучающихся;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его необходимости и достаточности;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 xml:space="preserve">универсальности (возможности применения одних и тех же средств обучения для решения комплекса задач в учебной и внеурочной </w:t>
      </w:r>
      <w:r w:rsidRPr="005D1E77">
        <w:rPr>
          <w:sz w:val="28"/>
          <w:szCs w:val="28"/>
        </w:rPr>
        <w:lastRenderedPageBreak/>
        <w:t>деятельности, в различных предметных областях / учебных предметах, а также при использовании разнообразных методик обучения);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необходимости единого интерфейса подключения и обеспечения эргономичного режима работы участников образовательных отношений;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соглас</w:t>
      </w:r>
      <w:r w:rsidRPr="005D1E77">
        <w:rPr>
          <w:spacing w:val="-2"/>
          <w:sz w:val="28"/>
          <w:szCs w:val="28"/>
        </w:rPr>
        <w:t>ованности совместного использования (содержатель</w:t>
      </w:r>
      <w:r w:rsidRPr="005D1E77">
        <w:rPr>
          <w:sz w:val="28"/>
          <w:szCs w:val="28"/>
        </w:rPr>
        <w:t>ной, функциональной, программной и пр.).</w:t>
      </w:r>
    </w:p>
    <w:p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z w:val="28"/>
          <w:szCs w:val="28"/>
        </w:rPr>
        <w:t>Инновационные средства обучения содержат: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аппаратную часть, включающую: модуль масштабной визуализации, управления и тиражирования информации, организации эффективного взаимодействия всех участников образовательных отношений; документ</w:t>
      </w:r>
      <w:r w:rsidR="005D1E77">
        <w:rPr>
          <w:sz w:val="28"/>
          <w:szCs w:val="28"/>
        </w:rPr>
        <w:t>-</w:t>
      </w:r>
      <w:r w:rsidRPr="005D1E77">
        <w:rPr>
          <w:sz w:val="28"/>
          <w:szCs w:val="28"/>
        </w:rPr>
        <w:t>камеру, модульную систему экспериментов и цифровой микроскоп, систему контроля и мониторинга качества знаний;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программную часть, включающую многопользовательскую операционную систему и прикладное программное обеспечение;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электронные образовательные ресурсы по предметным областям / учебным предметам.</w:t>
      </w:r>
    </w:p>
    <w:p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z w:val="28"/>
          <w:szCs w:val="28"/>
        </w:rPr>
        <w:t>Документационное обеспечение материально-технических условий реализации ООП ООО в МБОУ «Лицей №23» указано в таблице 13.</w:t>
      </w:r>
    </w:p>
    <w:p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:rsidR="00FD4981" w:rsidRPr="005D1E77" w:rsidRDefault="00FD4981" w:rsidP="00FD4981">
      <w:pPr>
        <w:autoSpaceDE w:val="0"/>
        <w:autoSpaceDN w:val="0"/>
        <w:adjustRightInd w:val="0"/>
        <w:jc w:val="right"/>
        <w:textAlignment w:val="center"/>
        <w:rPr>
          <w:i/>
          <w:sz w:val="28"/>
          <w:szCs w:val="28"/>
        </w:rPr>
      </w:pPr>
      <w:r w:rsidRPr="005D1E77">
        <w:rPr>
          <w:sz w:val="28"/>
          <w:szCs w:val="28"/>
        </w:rPr>
        <w:t>Таблица 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7"/>
        <w:gridCol w:w="2833"/>
        <w:gridCol w:w="3191"/>
      </w:tblGrid>
      <w:tr w:rsidR="00FD4981" w:rsidRPr="005D1E77" w:rsidTr="00FD4981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1E77">
              <w:t>Требование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1E77">
              <w:t>Показатели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1E77">
              <w:t>Документационное обеспечение</w:t>
            </w:r>
          </w:p>
        </w:tc>
      </w:tr>
      <w:tr w:rsidR="00FD4981" w:rsidRPr="005D1E77" w:rsidTr="00FD4981">
        <w:trPr>
          <w:trHeight w:val="5366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</w:pPr>
            <w:r w:rsidRPr="005D1E77">
              <w:t>Возможность достижения обучающимися установленных ФГОС ООО требований к результатам освоения основной образовательной программы основного общего образования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</w:pPr>
            <w:r w:rsidRPr="005D1E77">
              <w:t>Соответствие материально-технических условий общеобразовательной организации требованиям ФГОС ООО к материально-техническим условиям реализации основной образовательной программы основного общего образования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  <w:rPr>
                <w:i/>
              </w:rPr>
            </w:pPr>
            <w:r w:rsidRPr="005D1E77">
              <w:rPr>
                <w:i/>
              </w:rPr>
              <w:t>Акт приемки готовности общеобразовательной организации к учебному году, акты очередных и внеочередных проверок надзорных органов о соответствии требованиям действующих санитарных и противопожарных норм, план мероприятий по устранению нарушений, выявленных в ходе проверок надзорных органов о соответствии общеобразовательной организации требованиям действующих санитарных и противопожарных норм (при наличии нарушений)</w:t>
            </w:r>
          </w:p>
        </w:tc>
      </w:tr>
      <w:tr w:rsidR="00FD4981" w:rsidRPr="005D1E77" w:rsidTr="00FD4981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  <w:jc w:val="both"/>
            </w:pPr>
            <w:r w:rsidRPr="005D1E77">
              <w:t xml:space="preserve">соблюдение: санитарно-эпидемиологических требований образовательной деятельности; санитарно-бытовых условий; социально-бытовых условий; пожарной и электробезопасности; </w:t>
            </w:r>
            <w:r w:rsidRPr="005D1E77">
              <w:lastRenderedPageBreak/>
              <w:t>требований охраны труда, здоровья обучающихся; своевременных сроков и необходимых объемов текущего и капитального ремонта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</w:pPr>
            <w:r w:rsidRPr="005D1E77">
              <w:lastRenderedPageBreak/>
              <w:t xml:space="preserve">Соответствие общеобразовательной организации требованиям к материально-техническим условиям реализации ООП ООО </w:t>
            </w:r>
            <w:r w:rsidRPr="005D1E77">
              <w:lastRenderedPageBreak/>
              <w:t>(санитарно-бытовых условий; социально-бытовых условий; пожарной и электробезопасности; требований охраны труда, здоровья обучающихся)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  <w:rPr>
                <w:i/>
              </w:rPr>
            </w:pPr>
            <w:r w:rsidRPr="005D1E77">
              <w:rPr>
                <w:i/>
              </w:rPr>
              <w:lastRenderedPageBreak/>
              <w:t xml:space="preserve">Акт приемки готовности общеобразовательной организации к новому учебному году, акты очередных и внеочередных проверок надзорных органов о соответствии </w:t>
            </w:r>
            <w:r w:rsidRPr="005D1E77">
              <w:rPr>
                <w:i/>
              </w:rPr>
              <w:lastRenderedPageBreak/>
              <w:t>требованиям действующих санитарных и противопожарных норм, план мероприятий по устранению нарушений, выявленных в ходе проверок надзорных органов о соответствии требованиям действующих санитарных и противопожарных норм (при наличии нарушений)</w:t>
            </w:r>
          </w:p>
        </w:tc>
      </w:tr>
      <w:tr w:rsidR="00FD4981" w:rsidRPr="005D1E77" w:rsidTr="00FD4981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  <w:jc w:val="both"/>
            </w:pPr>
            <w:r w:rsidRPr="005D1E77">
              <w:lastRenderedPageBreak/>
              <w:t>возможность для беспрепятственного доступа обучающихся с ограниченными возможностями здоровья к объектам инфраструктуры образовательной организации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</w:pPr>
            <w:r w:rsidRPr="005D1E77">
              <w:t>предоставление возможности беспрепятственного доступаобучающихся с ограниченными возможностями здоровья к объектам инфраструктуры образовательной организации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  <w:rPr>
                <w:i/>
              </w:rPr>
            </w:pPr>
            <w:r w:rsidRPr="005D1E77">
              <w:rPr>
                <w:i/>
              </w:rPr>
              <w:t>Акты проверки</w:t>
            </w:r>
          </w:p>
        </w:tc>
      </w:tr>
    </w:tbl>
    <w:p w:rsidR="00FD4981" w:rsidRPr="005D1E77" w:rsidRDefault="00FD4981" w:rsidP="00FD4981">
      <w:pPr>
        <w:tabs>
          <w:tab w:val="left" w:pos="960"/>
        </w:tabs>
        <w:jc w:val="both"/>
        <w:rPr>
          <w:b/>
        </w:rPr>
      </w:pPr>
    </w:p>
    <w:p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z w:val="28"/>
          <w:szCs w:val="28"/>
        </w:rPr>
        <w:t>Оценка материально-технических условий реализации ООП ООО указана в таблице 14.</w:t>
      </w:r>
    </w:p>
    <w:p w:rsidR="00FD4981" w:rsidRPr="005D1E77" w:rsidRDefault="00FD4981" w:rsidP="00FD4981">
      <w:pPr>
        <w:autoSpaceDE w:val="0"/>
        <w:autoSpaceDN w:val="0"/>
        <w:adjustRightInd w:val="0"/>
        <w:jc w:val="right"/>
        <w:textAlignment w:val="center"/>
        <w:rPr>
          <w:spacing w:val="2"/>
          <w:sz w:val="28"/>
          <w:szCs w:val="28"/>
        </w:rPr>
      </w:pPr>
      <w:r w:rsidRPr="005D1E77">
        <w:rPr>
          <w:sz w:val="28"/>
          <w:szCs w:val="28"/>
        </w:rPr>
        <w:t>Таблица</w:t>
      </w:r>
      <w:r w:rsidR="007B3AE1">
        <w:rPr>
          <w:sz w:val="28"/>
          <w:szCs w:val="28"/>
        </w:rPr>
        <w:t xml:space="preserve"> </w:t>
      </w:r>
      <w:r w:rsidRPr="005D1E77">
        <w:rPr>
          <w:sz w:val="28"/>
          <w:szCs w:val="28"/>
        </w:rPr>
        <w:t>14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9"/>
        <w:gridCol w:w="7896"/>
      </w:tblGrid>
      <w:tr w:rsidR="00FD4981" w:rsidRPr="005D1E77" w:rsidTr="005D1E77">
        <w:trPr>
          <w:trHeight w:val="339"/>
          <w:tblHeader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D4981" w:rsidRPr="005D1E77" w:rsidRDefault="00FD498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5D1E77">
              <w:rPr>
                <w:bCs/>
              </w:rPr>
              <w:t>Компоненты оснащения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D4981" w:rsidRPr="005D1E77" w:rsidRDefault="00FD498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5D1E77">
              <w:rPr>
                <w:bCs/>
              </w:rPr>
              <w:t>Необходимое оборудование и оснащение</w:t>
            </w:r>
          </w:p>
        </w:tc>
      </w:tr>
      <w:tr w:rsidR="00FD4981" w:rsidRPr="005D1E77" w:rsidTr="005D1E77">
        <w:trPr>
          <w:trHeight w:val="6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FD4981" w:rsidRPr="005D1E77" w:rsidRDefault="00FD4981" w:rsidP="00375980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jc w:val="both"/>
            </w:pPr>
            <w:r w:rsidRPr="005D1E77">
              <w:t>физика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FD4981" w:rsidRPr="005D1E77" w:rsidRDefault="005D1E77" w:rsidP="005D1E77">
            <w:pPr>
              <w:jc w:val="both"/>
            </w:pPr>
            <w:r>
              <w:t>Оснащена наборами 100%, комплект оборудования по механике, молекулярной физике и термодинамике, электродинамике и оптике. Оснащена проектором, экраном, DVD дисками по различным разделам физики, также используется документ камера и система голосования «Votum»</w:t>
            </w:r>
          </w:p>
        </w:tc>
      </w:tr>
      <w:tr w:rsidR="005D1E77" w:rsidRPr="005D1E77" w:rsidTr="005D1E77">
        <w:trPr>
          <w:trHeight w:val="2199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D1E77" w:rsidRPr="005D1E77" w:rsidRDefault="005D1E77" w:rsidP="00375980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jc w:val="both"/>
            </w:pPr>
            <w:r w:rsidRPr="005D1E77">
              <w:t>химия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D1E77" w:rsidRDefault="005D1E77" w:rsidP="005D1E77">
            <w:pPr>
              <w:jc w:val="both"/>
              <w:rPr>
                <w:lang w:eastAsia="en-US"/>
              </w:rPr>
            </w:pPr>
            <w:r>
              <w:t>В кабинете есть все необходимое для проведения демонстрационного эксперимента, для проведения лабораторных и практических работ (реактивы, посуда, приборы). Кабинет оснащен полностью необходимой литературой, таблицами, DVD дисками. В кабинете установлен компьютер, принтер, экран с видео проектором. Лабораторные столы имеют подводку воды и электричества. В лаборантской есть вытяжные шкафы, которые подключены к вытяжке. В кабинете установлена вытяжка для демонстрации опытов. Вся мебель в лаборантской и кабинете соответствует ГОСТу.</w:t>
            </w:r>
          </w:p>
        </w:tc>
      </w:tr>
      <w:tr w:rsidR="005D1E77" w:rsidRPr="005D1E77" w:rsidTr="005D1E77">
        <w:trPr>
          <w:trHeight w:val="888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D1E77" w:rsidRPr="005D1E77" w:rsidRDefault="005D1E77" w:rsidP="00375980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jc w:val="both"/>
            </w:pPr>
            <w:r w:rsidRPr="005D1E77">
              <w:t>биология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D1E77" w:rsidRDefault="005D1E77" w:rsidP="005D1E77">
            <w:pPr>
              <w:jc w:val="both"/>
              <w:rPr>
                <w:lang w:eastAsia="en-US"/>
              </w:rPr>
            </w:pPr>
            <w:r>
              <w:t xml:space="preserve">В лицее есть два специализированных кабинета для осуществления образовательной деятельности (биологии и лаборатория по работе с одаренными детьми). Техническое обеспечение: АРМ учителя в каждом кабинете, документ-камера, сканер-принтер, интерактивные приставки для доски «Mimio», интерактивные панели, микроскопы с USB насадками. Кроме того, лаборатория оснащена комплектом ноутбуков, подключенных к локальной сети и сети интернет. Лабораторное оборудование включает в себя микроскопы и микроаппараты, остеологические модели, влажные </w:t>
            </w:r>
            <w:r>
              <w:lastRenderedPageBreak/>
              <w:t>препараты. Модели к комплектации для проведения лабораторных практикумов имеются комплекты лабораторного оборудования для каждого учащегося. Библиотека лаборатории включает учебники, учебные пособия и дидактические материалы. Имеется тренажер для обучения реанимационным мероприятиям «Максим»</w:t>
            </w:r>
          </w:p>
        </w:tc>
      </w:tr>
      <w:tr w:rsidR="005D1E77" w:rsidRPr="005D1E77" w:rsidTr="005D1E77">
        <w:trPr>
          <w:trHeight w:val="306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D1E77" w:rsidRPr="005D1E77" w:rsidRDefault="005D1E77" w:rsidP="00375980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jc w:val="both"/>
            </w:pPr>
            <w:r w:rsidRPr="005D1E77">
              <w:lastRenderedPageBreak/>
              <w:t>технология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D1E77" w:rsidRDefault="005D1E77" w:rsidP="005D1E77">
            <w:pPr>
              <w:jc w:val="both"/>
              <w:rPr>
                <w:lang w:eastAsia="en-US"/>
              </w:rPr>
            </w:pPr>
            <w:r>
              <w:t>Кабинеты технологии для девочек (учебный класс, швейный кабинет, кухня). Швейный кабинет оснащен электрическими швейными машинками, утюгами, мебелью для раскроя и пошива. Кухня имеет электроплиты, мебель, холодильник, посуду. Есть АРМ учителя 100% оснащение.</w:t>
            </w:r>
          </w:p>
          <w:p w:rsidR="005D1E77" w:rsidRDefault="005D1E77" w:rsidP="005D1E77">
            <w:pPr>
              <w:jc w:val="both"/>
              <w:rPr>
                <w:lang w:eastAsia="en-US"/>
              </w:rPr>
            </w:pPr>
            <w:r>
              <w:t>Кабинеты технологии для мальчиков (столярный цех, слесарный цех). Кабинеты оснащены инструментами и материалами для уроков технологии, есть столярные верстаки, токарные и сверлильные станки. Есть АРМ учителя.</w:t>
            </w:r>
          </w:p>
        </w:tc>
      </w:tr>
      <w:tr w:rsidR="005D1E77" w:rsidRPr="005D1E77" w:rsidTr="005D1E77">
        <w:trPr>
          <w:trHeight w:val="306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D1E77" w:rsidRPr="005D1E77" w:rsidRDefault="005D1E77" w:rsidP="00375980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jc w:val="both"/>
            </w:pPr>
            <w:r w:rsidRPr="005D1E77">
              <w:t>физическая культура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D1E77" w:rsidRDefault="005D1E77" w:rsidP="005D1E77">
            <w:pPr>
              <w:jc w:val="both"/>
              <w:rPr>
                <w:lang w:eastAsia="en-US"/>
              </w:rPr>
            </w:pPr>
            <w:r>
              <w:t>Арендуется 2 больших зала, 2 раздевалки, стойки баскетбольные, волейбольные сетки, лыжи беговые и пластиковые, палки к ним, ботинки, мячи, маты и другой спортивный инвентарь, бассейн</w:t>
            </w:r>
          </w:p>
        </w:tc>
      </w:tr>
      <w:tr w:rsidR="005D1E77" w:rsidRPr="005D1E77" w:rsidTr="005D1E77">
        <w:trPr>
          <w:trHeight w:val="306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D1E77" w:rsidRPr="005D1E77" w:rsidRDefault="005D1E77" w:rsidP="00375980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jc w:val="both"/>
            </w:pPr>
            <w:r w:rsidRPr="005D1E77">
              <w:t>ОБЖ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D1E77" w:rsidRDefault="005D1E77" w:rsidP="005D1E77">
            <w:pPr>
              <w:jc w:val="both"/>
              <w:rPr>
                <w:lang w:eastAsia="en-US"/>
              </w:rPr>
            </w:pPr>
            <w:r>
              <w:t xml:space="preserve">В кабинете ОБЖ имеются дорожные знаки, дорожные объекты, комплект «О чем говорят дорожные знаки», стенды: «Сигналы регулировщика», «Сигналы светофора», «Обязанности велосипедиста», «Первая помощь при ДТП», светофор транспортный с пешеходным переходом. Установлен АРМ. </w:t>
            </w:r>
          </w:p>
        </w:tc>
      </w:tr>
    </w:tbl>
    <w:p w:rsidR="00FD4981" w:rsidRPr="005D1E77" w:rsidRDefault="00FD4981" w:rsidP="00FD4981">
      <w:pPr>
        <w:ind w:firstLine="709"/>
        <w:jc w:val="both"/>
        <w:rPr>
          <w:sz w:val="28"/>
          <w:szCs w:val="28"/>
        </w:rPr>
      </w:pPr>
    </w:p>
    <w:p w:rsidR="00FD4981" w:rsidRPr="005D1E77" w:rsidRDefault="00FD4981" w:rsidP="00FD4981">
      <w:pPr>
        <w:ind w:firstLine="708"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Все помещения обеспечены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</w:t>
      </w:r>
    </w:p>
    <w:p w:rsidR="00FD4981" w:rsidRPr="005D1E77" w:rsidRDefault="00FD4981" w:rsidP="00FD4981">
      <w:pPr>
        <w:ind w:firstLine="708"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Материально-технические условия реализации ООП ООО обеспечивают:</w:t>
      </w:r>
    </w:p>
    <w:p w:rsidR="00FD4981" w:rsidRPr="005D1E77" w:rsidRDefault="00FD4981" w:rsidP="00FD4981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реализацию национальных, региональных и этнокультурных особенностей;</w:t>
      </w:r>
    </w:p>
    <w:p w:rsidR="00FD4981" w:rsidRPr="005D1E77" w:rsidRDefault="00FD4981" w:rsidP="00FD4981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реализацию индивидуальных учебных планов обучающихся, осуществления их самостоятельной образовательной деятельности;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 xml:space="preserve"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</w:t>
      </w:r>
      <w:r w:rsidRPr="005D1E77">
        <w:rPr>
          <w:bCs/>
          <w:sz w:val="28"/>
          <w:szCs w:val="28"/>
        </w:rPr>
        <w:lastRenderedPageBreak/>
        <w:t>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учебной деятельности, фиксирования её реализации в целом и отдельных этапов (выступлений, дискуссий, экспериментов);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обеспечения доступа в школьной библиотеке к учебной и художественной литературе, коллекциям медиаресурсов на электронных носителях;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планирования учебной деятельности, фиксации её динамики, промежуточных и итоговых результатов;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выпуска школьных печатных изданий, организации качественного горячего питания, медицинского обслуживания и отдыха обучающихся.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Все указанные виды деятельности обеспечены расходными материалами.</w:t>
      </w:r>
    </w:p>
    <w:p w:rsidR="00674BF5" w:rsidRPr="00645F68" w:rsidRDefault="00674BF5"/>
    <w:p w:rsidR="00645F68" w:rsidRPr="00645F68" w:rsidRDefault="00645F68" w:rsidP="00645F68">
      <w:pPr>
        <w:pStyle w:val="120"/>
        <w:keepNext/>
        <w:keepLines/>
        <w:shd w:val="clear" w:color="auto" w:fill="auto"/>
        <w:spacing w:after="0" w:line="240" w:lineRule="auto"/>
        <w:ind w:right="2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bookmark261"/>
      <w:bookmarkStart w:id="9" w:name="_Toc521072722"/>
      <w:bookmarkStart w:id="10" w:name="_Toc521089089"/>
      <w:bookmarkStart w:id="11" w:name="_Toc528570400"/>
      <w:r w:rsidRPr="00645F68">
        <w:rPr>
          <w:rFonts w:ascii="Times New Roman" w:hAnsi="Times New Roman" w:cs="Times New Roman"/>
          <w:b/>
          <w:sz w:val="28"/>
          <w:szCs w:val="28"/>
        </w:rPr>
        <w:t>3.4.5. Описание информационно-методических условий реализации основной образовательной программы основного общего образования</w:t>
      </w:r>
      <w:bookmarkEnd w:id="8"/>
      <w:bookmarkEnd w:id="9"/>
      <w:bookmarkEnd w:id="10"/>
      <w:bookmarkEnd w:id="11"/>
    </w:p>
    <w:p w:rsidR="00645F68" w:rsidRPr="004122B1" w:rsidRDefault="00645F68" w:rsidP="00645F68">
      <w:pPr>
        <w:ind w:firstLine="709"/>
        <w:rPr>
          <w:sz w:val="28"/>
          <w:szCs w:val="28"/>
        </w:rPr>
      </w:pPr>
      <w:bookmarkStart w:id="12" w:name="_Toc521089090"/>
      <w:r w:rsidRPr="004122B1">
        <w:rPr>
          <w:sz w:val="28"/>
          <w:szCs w:val="28"/>
        </w:rPr>
        <w:t>Учебно-методические и информационные ресурсы МБОУ «Лицей №23» обеспечивают:</w:t>
      </w:r>
      <w:bookmarkEnd w:id="12"/>
    </w:p>
    <w:p w:rsidR="00645F68" w:rsidRPr="00C67906" w:rsidRDefault="00645F68" w:rsidP="00645F68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3" w:name="_Toc521089091"/>
      <w:r w:rsidRPr="00C67906">
        <w:rPr>
          <w:rFonts w:ascii="Times New Roman" w:hAnsi="Times New Roman"/>
          <w:sz w:val="28"/>
          <w:szCs w:val="28"/>
        </w:rPr>
        <w:lastRenderedPageBreak/>
        <w:t>достижение учащимися планируемых результатов освоения ООП ООО, в том числе учитывающих национальные, региональные и этнокультурные особенности;</w:t>
      </w:r>
      <w:bookmarkEnd w:id="13"/>
    </w:p>
    <w:p w:rsidR="00645F68" w:rsidRPr="00C67906" w:rsidRDefault="00645F68" w:rsidP="00645F68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4" w:name="_Toc521089092"/>
      <w:r w:rsidRPr="00C67906">
        <w:rPr>
          <w:rFonts w:ascii="Times New Roman" w:hAnsi="Times New Roman"/>
          <w:sz w:val="28"/>
          <w:szCs w:val="28"/>
        </w:rPr>
        <w:t>эффективность деятельности учителя основного общего образования и учащегося с использованием учебно-методических ресурсов и информационно-коммуникационного сопровождения;</w:t>
      </w:r>
      <w:bookmarkEnd w:id="14"/>
    </w:p>
    <w:p w:rsidR="00645F68" w:rsidRPr="004122B1" w:rsidRDefault="00645F68" w:rsidP="00645F68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22B1">
        <w:rPr>
          <w:sz w:val="28"/>
          <w:szCs w:val="28"/>
        </w:rPr>
        <w:t>управленческую деятельность руководителей общеобразовательной организации, отвечающих за качество основного общего образования;</w:t>
      </w:r>
    </w:p>
    <w:p w:rsidR="00645F68" w:rsidRPr="004122B1" w:rsidRDefault="00645F68" w:rsidP="00645F68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22B1">
        <w:rPr>
          <w:sz w:val="28"/>
          <w:szCs w:val="28"/>
        </w:rPr>
        <w:t>реализацию учебного плана образовательной организации, плана внеурочной деятельности образовательной организации, а также индивидуальных учебных планов, реализуемых в образовательной организации;</w:t>
      </w:r>
    </w:p>
    <w:p w:rsidR="00645F68" w:rsidRPr="004122B1" w:rsidRDefault="00645F68" w:rsidP="00645F68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22B1">
        <w:rPr>
          <w:sz w:val="28"/>
          <w:szCs w:val="28"/>
        </w:rPr>
        <w:t>реализацию системы оценки планируемых результатов освоения ООП ООО</w:t>
      </w:r>
      <w:r>
        <w:rPr>
          <w:sz w:val="28"/>
          <w:szCs w:val="28"/>
        </w:rPr>
        <w:t xml:space="preserve"> </w:t>
      </w:r>
      <w:r w:rsidRPr="004122B1">
        <w:rPr>
          <w:sz w:val="28"/>
          <w:szCs w:val="28"/>
        </w:rPr>
        <w:t xml:space="preserve">(в том числе оценочных материалов); программы формирования универсальных учебных действий у обучающихся при получении основного общего образования; рабочих программ учебных предметов, курсов, в том числе курсов внеурочной деятельности; программы воспитания и социализации обучающихся при получении основного общего образования; программы формирования экологической культуры, здорового и безопасного образа жизни; программы коррекционной работы; </w:t>
      </w:r>
    </w:p>
    <w:p w:rsidR="00645F68" w:rsidRPr="004122B1" w:rsidRDefault="00645F68" w:rsidP="00645F68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22B1">
        <w:rPr>
          <w:sz w:val="28"/>
          <w:szCs w:val="28"/>
        </w:rPr>
        <w:t>образовательную (учебную, внеурочную и внеучебную) деятельность обучающихся (печатные и электронные носители образовательной информации, мультимедийные, аудио- и видеоматериалы, цифровые образовательные ресурсы и т.д.);</w:t>
      </w:r>
    </w:p>
    <w:p w:rsidR="00645F68" w:rsidRPr="004122B1" w:rsidRDefault="00645F68" w:rsidP="00645F68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22B1">
        <w:rPr>
          <w:sz w:val="28"/>
          <w:szCs w:val="28"/>
        </w:rPr>
        <w:t xml:space="preserve">образовательную деятельность обучающих (учителей основного общего образования, педагогов-психологов и т.д.); </w:t>
      </w:r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" w:name="_Toc521089093"/>
      <w:r w:rsidRPr="00C67906">
        <w:rPr>
          <w:rFonts w:ascii="Times New Roman" w:hAnsi="Times New Roman"/>
          <w:sz w:val="28"/>
          <w:szCs w:val="28"/>
        </w:rPr>
        <w:t>ввода русского и иноязычного текста, распознавания сканированного текста; создания текста на основе расшифров</w:t>
      </w:r>
      <w:r w:rsidRPr="00C67906">
        <w:rPr>
          <w:rFonts w:ascii="Times New Roman" w:hAnsi="Times New Roman"/>
          <w:spacing w:val="2"/>
          <w:sz w:val="28"/>
          <w:szCs w:val="28"/>
        </w:rPr>
        <w:t xml:space="preserve">ки аудиозаписи; использования средств орфографического </w:t>
      </w:r>
      <w:r w:rsidRPr="00C67906">
        <w:rPr>
          <w:rFonts w:ascii="Times New Roman" w:hAnsi="Times New Roman"/>
          <w:sz w:val="28"/>
          <w:szCs w:val="28"/>
        </w:rPr>
        <w:t>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  <w:bookmarkEnd w:id="15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6" w:name="_Toc521089094"/>
      <w:r w:rsidRPr="00C67906">
        <w:rPr>
          <w:rFonts w:ascii="Times New Roman" w:hAnsi="Times New Roman"/>
          <w:sz w:val="28"/>
          <w:szCs w:val="28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образовательной деятельности; переноса информации с нецифровых носителей (включая трёхмерные объекты) в цифровую среду (оцифровка, сканирование);</w:t>
      </w:r>
      <w:bookmarkEnd w:id="16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7" w:name="_Toc521089095"/>
      <w:r w:rsidRPr="00C67906">
        <w:rPr>
          <w:rFonts w:ascii="Times New Roman" w:hAnsi="Times New Roman"/>
          <w:sz w:val="28"/>
          <w:szCs w:val="28"/>
        </w:rPr>
        <w:t xml:space="preserve">создания и использования диаграмм различных видов, </w:t>
      </w:r>
      <w:r w:rsidRPr="00C67906">
        <w:rPr>
          <w:rFonts w:ascii="Times New Roman" w:hAnsi="Times New Roman"/>
          <w:spacing w:val="-2"/>
          <w:sz w:val="28"/>
          <w:szCs w:val="28"/>
        </w:rPr>
        <w:t>специализированных географических (в ГИС) и исторических карт;</w:t>
      </w:r>
      <w:bookmarkEnd w:id="17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8" w:name="_Toc521089096"/>
      <w:r w:rsidRPr="00C67906">
        <w:rPr>
          <w:rFonts w:ascii="Times New Roman" w:hAnsi="Times New Roman"/>
          <w:sz w:val="28"/>
          <w:szCs w:val="28"/>
        </w:rPr>
        <w:t xml:space="preserve">организации сообщения в виде линейного или включающего ссылки сопровождения выступления, сообщения для </w:t>
      </w:r>
      <w:r w:rsidRPr="00C67906">
        <w:rPr>
          <w:rFonts w:ascii="Times New Roman" w:hAnsi="Times New Roman"/>
          <w:spacing w:val="2"/>
          <w:sz w:val="28"/>
          <w:szCs w:val="28"/>
        </w:rPr>
        <w:t xml:space="preserve">самостоятельного просмотра, в том числе видеомонтажа и </w:t>
      </w:r>
      <w:r w:rsidRPr="00C67906">
        <w:rPr>
          <w:rFonts w:ascii="Times New Roman" w:hAnsi="Times New Roman"/>
          <w:sz w:val="28"/>
          <w:szCs w:val="28"/>
        </w:rPr>
        <w:t>озвучивания видеосообщений;</w:t>
      </w:r>
      <w:bookmarkEnd w:id="18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9" w:name="_Toc521089097"/>
      <w:r w:rsidRPr="00C67906">
        <w:rPr>
          <w:rFonts w:ascii="Times New Roman" w:hAnsi="Times New Roman"/>
          <w:sz w:val="28"/>
          <w:szCs w:val="28"/>
        </w:rPr>
        <w:t>выступления с аудио­, видео­ и графическим экранным сопровождением;</w:t>
      </w:r>
      <w:bookmarkEnd w:id="19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0" w:name="_Toc521089098"/>
      <w:r w:rsidRPr="00C67906">
        <w:rPr>
          <w:rFonts w:ascii="Times New Roman" w:hAnsi="Times New Roman"/>
          <w:sz w:val="28"/>
          <w:szCs w:val="28"/>
        </w:rPr>
        <w:lastRenderedPageBreak/>
        <w:t>информационного подключения к локальной сети и глобальной сети Интернет, входа в информационную среду общеобразовательной организации, в том числе через сеть Интернет, размещения гипермедиасообщений в информационной среде организации, осуществляющей образовательную деятельность;</w:t>
      </w:r>
      <w:bookmarkEnd w:id="20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1" w:name="_Toc521089099"/>
      <w:r w:rsidRPr="00C67906">
        <w:rPr>
          <w:rFonts w:ascii="Times New Roman" w:hAnsi="Times New Roman"/>
          <w:sz w:val="28"/>
          <w:szCs w:val="28"/>
        </w:rPr>
        <w:t>поиска и получения информации;</w:t>
      </w:r>
      <w:bookmarkEnd w:id="21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2" w:name="_Toc521089100"/>
      <w:r w:rsidRPr="00C67906">
        <w:rPr>
          <w:rFonts w:ascii="Times New Roman" w:hAnsi="Times New Roman"/>
          <w:sz w:val="28"/>
          <w:szCs w:val="28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  <w:bookmarkEnd w:id="22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3" w:name="_Toc521089101"/>
      <w:r w:rsidRPr="00C67906">
        <w:rPr>
          <w:rFonts w:ascii="Times New Roman" w:hAnsi="Times New Roman"/>
          <w:spacing w:val="2"/>
          <w:sz w:val="28"/>
          <w:szCs w:val="28"/>
        </w:rPr>
        <w:t xml:space="preserve">общения в Интернете, взаимодействия в социальных </w:t>
      </w:r>
      <w:r w:rsidRPr="00C67906">
        <w:rPr>
          <w:rFonts w:ascii="Times New Roman" w:hAnsi="Times New Roman"/>
          <w:sz w:val="28"/>
          <w:szCs w:val="28"/>
        </w:rPr>
        <w:t>группах и сетях, участия в форумах, групповой работы над сообщениями (вики);</w:t>
      </w:r>
      <w:bookmarkEnd w:id="23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4" w:name="_Toc521089102"/>
      <w:r w:rsidRPr="00C67906">
        <w:rPr>
          <w:rFonts w:ascii="Times New Roman" w:hAnsi="Times New Roman"/>
          <w:sz w:val="28"/>
          <w:szCs w:val="28"/>
        </w:rPr>
        <w:t>создания, заполнения и анализа баз данных, в том числе определителей; ихнаглядного представления;</w:t>
      </w:r>
      <w:bookmarkEnd w:id="24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5" w:name="_Toc521089103"/>
      <w:r w:rsidRPr="00C67906">
        <w:rPr>
          <w:rFonts w:ascii="Times New Roman" w:hAnsi="Times New Roman"/>
          <w:spacing w:val="2"/>
          <w:sz w:val="28"/>
          <w:szCs w:val="28"/>
        </w:rPr>
        <w:t>включения обучающихся в естественно­научную дея</w:t>
      </w:r>
      <w:r w:rsidRPr="00C67906">
        <w:rPr>
          <w:rFonts w:ascii="Times New Roman" w:hAnsi="Times New Roman"/>
          <w:sz w:val="28"/>
          <w:szCs w:val="28"/>
        </w:rPr>
        <w:t xml:space="preserve">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</w:t>
      </w:r>
      <w:r w:rsidRPr="00C67906">
        <w:rPr>
          <w:rFonts w:ascii="Times New Roman" w:hAnsi="Times New Roman"/>
          <w:spacing w:val="2"/>
          <w:sz w:val="28"/>
          <w:szCs w:val="28"/>
        </w:rPr>
        <w:t xml:space="preserve">включая определение местонахождения; виртуальных лабораторий, вещественных и виртуально­наглядных моделей и </w:t>
      </w:r>
      <w:r w:rsidRPr="00C67906">
        <w:rPr>
          <w:rFonts w:ascii="Times New Roman" w:hAnsi="Times New Roman"/>
          <w:sz w:val="28"/>
          <w:szCs w:val="28"/>
        </w:rPr>
        <w:t>коллекций основных математических и естественно­научных объектов и явлений;</w:t>
      </w:r>
      <w:bookmarkEnd w:id="25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6" w:name="_Toc521089104"/>
      <w:r w:rsidRPr="00C67906">
        <w:rPr>
          <w:rFonts w:ascii="Times New Roman" w:hAnsi="Times New Roman"/>
          <w:spacing w:val="2"/>
          <w:sz w:val="28"/>
          <w:szCs w:val="28"/>
        </w:rPr>
        <w:t xml:space="preserve">исполнения, сочинения и аранжировки музыкальных </w:t>
      </w:r>
      <w:r w:rsidRPr="00C67906">
        <w:rPr>
          <w:rFonts w:ascii="Times New Roman" w:hAnsi="Times New Roman"/>
          <w:sz w:val="28"/>
          <w:szCs w:val="28"/>
        </w:rPr>
        <w:t>произведений с применением традиционных народных и со</w:t>
      </w:r>
      <w:r w:rsidRPr="00C67906">
        <w:rPr>
          <w:rFonts w:ascii="Times New Roman" w:hAnsi="Times New Roman"/>
          <w:spacing w:val="2"/>
          <w:sz w:val="28"/>
          <w:szCs w:val="28"/>
        </w:rPr>
        <w:t>временных инструментов и цифровых технологий, исполь</w:t>
      </w:r>
      <w:r w:rsidRPr="00C67906">
        <w:rPr>
          <w:rFonts w:ascii="Times New Roman" w:hAnsi="Times New Roman"/>
          <w:sz w:val="28"/>
          <w:szCs w:val="28"/>
        </w:rPr>
        <w:t>зования звуковых и музыкальных редакторов, клавишных и кинестетических синтезаторов;</w:t>
      </w:r>
      <w:bookmarkEnd w:id="26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7" w:name="_Toc521089105"/>
      <w:r w:rsidRPr="00C67906">
        <w:rPr>
          <w:rFonts w:ascii="Times New Roman" w:hAnsi="Times New Roman"/>
          <w:spacing w:val="2"/>
          <w:sz w:val="28"/>
          <w:szCs w:val="28"/>
        </w:rPr>
        <w:t>художественного творчества с использованием ручных, электрических и ИКТ­инструментов, реализации художественно­оформительских и издательских проектов, натурной</w:t>
      </w:r>
      <w:r w:rsidRPr="00C67906">
        <w:rPr>
          <w:rFonts w:ascii="Times New Roman" w:hAnsi="Times New Roman"/>
          <w:sz w:val="28"/>
          <w:szCs w:val="28"/>
        </w:rPr>
        <w:t xml:space="preserve"> и рисованной мультипликации;</w:t>
      </w:r>
      <w:bookmarkEnd w:id="27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bookmarkStart w:id="28" w:name="_Toc521089106"/>
      <w:r w:rsidRPr="00C67906">
        <w:rPr>
          <w:rFonts w:ascii="Times New Roman" w:hAnsi="Times New Roman"/>
          <w:spacing w:val="2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</w:t>
      </w:r>
      <w:r w:rsidRPr="00C67906">
        <w:rPr>
          <w:rFonts w:ascii="Times New Roman" w:hAnsi="Times New Roman"/>
          <w:spacing w:val="-2"/>
          <w:sz w:val="28"/>
          <w:szCs w:val="28"/>
        </w:rPr>
        <w:t>мых в избранных для изучения распространённых технологиях (индустриальных, сельскохозяйственных, технологиях ведения дома, информационных и коммуникационных технологиях);</w:t>
      </w:r>
      <w:bookmarkEnd w:id="28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9" w:name="_Toc521089107"/>
      <w:r w:rsidRPr="00C67906">
        <w:rPr>
          <w:rFonts w:ascii="Times New Roman" w:hAnsi="Times New Roman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тренажёров;</w:t>
      </w:r>
      <w:bookmarkEnd w:id="29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bookmarkStart w:id="30" w:name="_Toc521089108"/>
      <w:r w:rsidRPr="00C67906">
        <w:rPr>
          <w:rFonts w:ascii="Times New Roman" w:hAnsi="Times New Roman"/>
          <w:spacing w:val="-2"/>
          <w:sz w:val="28"/>
          <w:szCs w:val="28"/>
        </w:rPr>
        <w:t>размещения продуктов познавательной, учебно­исследовательской деятельности обучающихся в информационно­образовательной среде образовательной организации;</w:t>
      </w:r>
      <w:bookmarkEnd w:id="30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1" w:name="_Toc521089109"/>
      <w:r w:rsidRPr="00C67906">
        <w:rPr>
          <w:rFonts w:ascii="Times New Roman" w:hAnsi="Times New Roman"/>
          <w:sz w:val="28"/>
          <w:szCs w:val="28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образовательной деятельности, фиксирования ее реализации в целом и отдельных этапов (выступлений, дискуссий, экспериментов);</w:t>
      </w:r>
      <w:bookmarkEnd w:id="31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2" w:name="_Toc521089110"/>
      <w:r w:rsidRPr="00C67906">
        <w:rPr>
          <w:rFonts w:ascii="Times New Roman" w:hAnsi="Times New Roman"/>
          <w:sz w:val="28"/>
          <w:szCs w:val="28"/>
        </w:rPr>
        <w:t xml:space="preserve">обеспечения доступа в школьной библиотеке к информационным ресурсам сети Интернет, учебной и художественной литературе, коллекциям </w:t>
      </w:r>
      <w:r w:rsidRPr="00C67906">
        <w:rPr>
          <w:rFonts w:ascii="Times New Roman" w:hAnsi="Times New Roman"/>
          <w:sz w:val="28"/>
          <w:szCs w:val="28"/>
        </w:rPr>
        <w:lastRenderedPageBreak/>
        <w:t>медиаресурсов на электронных носителях, множительной технике для тиражирования учебных и методических тексто­графических и аудиовидеоматериалов, результатов творческой, научно­исследовательской и проектной деятельности обучающихся;</w:t>
      </w:r>
      <w:bookmarkEnd w:id="32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bookmarkStart w:id="33" w:name="_Toc521089111"/>
      <w:r w:rsidRPr="00C67906">
        <w:rPr>
          <w:rFonts w:ascii="Times New Roman" w:hAnsi="Times New Roman"/>
          <w:spacing w:val="-2"/>
          <w:sz w:val="28"/>
          <w:szCs w:val="28"/>
        </w:rPr>
        <w:t>проведения массовых мероприятий, собраний, представле</w:t>
      </w:r>
      <w:r w:rsidRPr="00C67906">
        <w:rPr>
          <w:rFonts w:ascii="Times New Roman" w:hAnsi="Times New Roman"/>
          <w:spacing w:val="-4"/>
          <w:sz w:val="28"/>
          <w:szCs w:val="28"/>
        </w:rPr>
        <w:t>ний; досуга и общения обучающихся с возможностью массово</w:t>
      </w:r>
      <w:r w:rsidRPr="00C67906">
        <w:rPr>
          <w:rFonts w:ascii="Times New Roman" w:hAnsi="Times New Roman"/>
          <w:spacing w:val="-2"/>
          <w:sz w:val="28"/>
          <w:szCs w:val="28"/>
        </w:rPr>
        <w:t>го просмотра кино­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  <w:bookmarkEnd w:id="33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4" w:name="_Toc521089112"/>
      <w:r w:rsidRPr="00C67906">
        <w:rPr>
          <w:rFonts w:ascii="Times New Roman" w:hAnsi="Times New Roman"/>
          <w:sz w:val="28"/>
          <w:szCs w:val="28"/>
        </w:rPr>
        <w:t>выпуска школьных печатных изданий.</w:t>
      </w:r>
      <w:bookmarkEnd w:id="34"/>
    </w:p>
    <w:p w:rsidR="00645F68" w:rsidRPr="004122B1" w:rsidRDefault="00645F68" w:rsidP="00645F68">
      <w:pPr>
        <w:ind w:firstLine="709"/>
        <w:jc w:val="both"/>
        <w:rPr>
          <w:sz w:val="28"/>
          <w:szCs w:val="28"/>
        </w:rPr>
      </w:pPr>
      <w:r w:rsidRPr="004122B1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>ФГОС ООО</w:t>
      </w:r>
      <w:r w:rsidRPr="004122B1">
        <w:rPr>
          <w:sz w:val="28"/>
          <w:szCs w:val="28"/>
        </w:rPr>
        <w:t xml:space="preserve"> информационно­методические условия реализации </w:t>
      </w:r>
      <w:r>
        <w:rPr>
          <w:sz w:val="28"/>
          <w:szCs w:val="28"/>
        </w:rPr>
        <w:t>ООП ООО</w:t>
      </w:r>
      <w:r w:rsidRPr="004122B1">
        <w:rPr>
          <w:sz w:val="28"/>
          <w:szCs w:val="28"/>
        </w:rPr>
        <w:t xml:space="preserve"> обеспечиваются современной информационно­образовательной средой.</w:t>
      </w:r>
    </w:p>
    <w:p w:rsidR="00645F68" w:rsidRPr="004122B1" w:rsidRDefault="00645F68" w:rsidP="00645F68">
      <w:pPr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iCs/>
          <w:sz w:val="28"/>
          <w:szCs w:val="28"/>
        </w:rPr>
      </w:pPr>
      <w:r w:rsidRPr="004122B1">
        <w:rPr>
          <w:bCs/>
          <w:sz w:val="28"/>
          <w:szCs w:val="28"/>
        </w:rPr>
        <w:t>Под информационно-образовательной средой</w:t>
      </w:r>
      <w:r w:rsidR="007B3AE1">
        <w:rPr>
          <w:bCs/>
          <w:sz w:val="28"/>
          <w:szCs w:val="28"/>
        </w:rPr>
        <w:t xml:space="preserve"> </w:t>
      </w:r>
      <w:r w:rsidRPr="004122B1">
        <w:rPr>
          <w:bCs/>
          <w:sz w:val="28"/>
          <w:szCs w:val="28"/>
        </w:rPr>
        <w:t>(ИОС)</w:t>
      </w:r>
      <w:r w:rsidR="007B3AE1">
        <w:rPr>
          <w:bCs/>
          <w:sz w:val="28"/>
          <w:szCs w:val="28"/>
        </w:rPr>
        <w:t xml:space="preserve"> </w:t>
      </w:r>
      <w:r w:rsidRPr="004122B1">
        <w:rPr>
          <w:sz w:val="28"/>
          <w:szCs w:val="28"/>
        </w:rPr>
        <w:t>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645F68" w:rsidRPr="004122B1" w:rsidRDefault="00645F68" w:rsidP="00645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122B1">
        <w:rPr>
          <w:rFonts w:ascii="Times New Roman" w:hAnsi="Times New Roman"/>
          <w:spacing w:val="2"/>
          <w:sz w:val="28"/>
          <w:szCs w:val="28"/>
        </w:rPr>
        <w:t>Информационно-образовательная среда МБОУ «Лицей №23» включает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образовательных отношений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645F68" w:rsidRPr="004122B1" w:rsidRDefault="00645F68" w:rsidP="00645F6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4122B1">
        <w:rPr>
          <w:spacing w:val="2"/>
          <w:sz w:val="28"/>
          <w:szCs w:val="28"/>
        </w:rPr>
        <w:t>Информационно-образовательная МБОУ «Лицей №23», осуществляющей образовательную деятельность обеспечивает:</w:t>
      </w:r>
    </w:p>
    <w:p w:rsidR="00645F68" w:rsidRPr="004122B1" w:rsidRDefault="00645F68" w:rsidP="00645F6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4122B1">
        <w:rPr>
          <w:spacing w:val="2"/>
          <w:sz w:val="28"/>
          <w:szCs w:val="28"/>
        </w:rPr>
        <w:t>– информационно-методическую поддержку образовательной деятельности;</w:t>
      </w:r>
    </w:p>
    <w:p w:rsidR="00645F68" w:rsidRPr="004122B1" w:rsidRDefault="00645F68" w:rsidP="00645F6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4122B1">
        <w:rPr>
          <w:spacing w:val="2"/>
          <w:sz w:val="28"/>
          <w:szCs w:val="28"/>
        </w:rPr>
        <w:t>– планирование образовательной деятельности и её ресурсного обеспечения;</w:t>
      </w:r>
    </w:p>
    <w:p w:rsidR="00645F68" w:rsidRPr="004122B1" w:rsidRDefault="00645F68" w:rsidP="00645F6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4122B1">
        <w:rPr>
          <w:spacing w:val="2"/>
          <w:sz w:val="28"/>
          <w:szCs w:val="28"/>
        </w:rPr>
        <w:t>– мониторинг и фиксацию хода и результатов образовательной деятельности;</w:t>
      </w:r>
    </w:p>
    <w:p w:rsidR="00645F68" w:rsidRPr="004122B1" w:rsidRDefault="00645F68" w:rsidP="00645F6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4122B1">
        <w:rPr>
          <w:spacing w:val="2"/>
          <w:sz w:val="28"/>
          <w:szCs w:val="28"/>
        </w:rPr>
        <w:t>– современные процедуры создания, поиска, сбора, анализа, обработки, хранения и представления информации;</w:t>
      </w:r>
    </w:p>
    <w:p w:rsidR="00645F68" w:rsidRPr="004122B1" w:rsidRDefault="00645F68" w:rsidP="00645F6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4122B1">
        <w:rPr>
          <w:spacing w:val="2"/>
          <w:sz w:val="28"/>
          <w:szCs w:val="28"/>
        </w:rPr>
        <w:t>– 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645F68" w:rsidRPr="004122B1" w:rsidRDefault="00645F68" w:rsidP="00645F6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4122B1">
        <w:rPr>
          <w:spacing w:val="2"/>
          <w:sz w:val="28"/>
          <w:szCs w:val="28"/>
        </w:rPr>
        <w:lastRenderedPageBreak/>
        <w:t>– дистанционное взаимодействие организации, осуществляющей образовательную деятельность, с другими организациями, осуществляющими образовательную деятельность, и организациями социальной сферы: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645F68" w:rsidRPr="004122B1" w:rsidRDefault="00645F68" w:rsidP="00645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122B1">
        <w:rPr>
          <w:rFonts w:ascii="Times New Roman" w:hAnsi="Times New Roman"/>
          <w:spacing w:val="2"/>
          <w:sz w:val="28"/>
          <w:szCs w:val="28"/>
        </w:rPr>
        <w:t>Функционирование информационной образовательной среды обеспечивается средствами ИКТ и квалификацией работников, ее использующих и поддерживающих. Функционирование информационной образовательной среды соответствует законодательству Российской Федерации.</w:t>
      </w:r>
    </w:p>
    <w:p w:rsidR="00645F68" w:rsidRPr="004122B1" w:rsidRDefault="00645F68" w:rsidP="00645F6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122B1">
        <w:rPr>
          <w:bCs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сервера и сайта учреждения,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 и условиями ее осуществления.</w:t>
      </w:r>
    </w:p>
    <w:p w:rsidR="00645F68" w:rsidRPr="004122B1" w:rsidRDefault="00645F68" w:rsidP="00645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122B1">
        <w:rPr>
          <w:rFonts w:ascii="Times New Roman" w:hAnsi="Times New Roman"/>
          <w:spacing w:val="2"/>
          <w:sz w:val="28"/>
          <w:szCs w:val="28"/>
        </w:rPr>
        <w:t xml:space="preserve">Информационно-образовательная среда </w:t>
      </w:r>
      <w:r w:rsidRPr="004122B1">
        <w:rPr>
          <w:rFonts w:ascii="Times New Roman" w:hAnsi="Times New Roman"/>
          <w:sz w:val="28"/>
          <w:szCs w:val="28"/>
        </w:rPr>
        <w:t>МБОУ «Лицей №23» включает:</w:t>
      </w:r>
    </w:p>
    <w:p w:rsidR="00645F68" w:rsidRPr="004122B1" w:rsidRDefault="00645F68" w:rsidP="00645F6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textAlignment w:val="center"/>
        <w:rPr>
          <w:spacing w:val="2"/>
          <w:sz w:val="28"/>
          <w:szCs w:val="28"/>
        </w:rPr>
      </w:pPr>
      <w:r w:rsidRPr="004122B1">
        <w:rPr>
          <w:bCs/>
          <w:spacing w:val="2"/>
          <w:sz w:val="28"/>
          <w:szCs w:val="28"/>
        </w:rPr>
        <w:t>технические средства:</w:t>
      </w:r>
      <w:r w:rsidR="007B3AE1">
        <w:rPr>
          <w:bCs/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мультимедийный проектор и экран;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принтер;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цифровая видеокамера;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сканер;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микрофон;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музыкальная клавиатура;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оборудование компьютерной сети;</w:t>
      </w:r>
    </w:p>
    <w:p w:rsidR="00645F68" w:rsidRPr="004122B1" w:rsidRDefault="00645F68" w:rsidP="00645F6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textAlignment w:val="center"/>
        <w:rPr>
          <w:spacing w:val="2"/>
          <w:sz w:val="28"/>
          <w:szCs w:val="28"/>
        </w:rPr>
      </w:pPr>
      <w:r w:rsidRPr="004122B1">
        <w:rPr>
          <w:bCs/>
          <w:spacing w:val="-4"/>
          <w:sz w:val="28"/>
          <w:szCs w:val="28"/>
        </w:rPr>
        <w:t>программные инструменты:</w:t>
      </w:r>
      <w:r w:rsidR="007B3AE1">
        <w:rPr>
          <w:bCs/>
          <w:spacing w:val="-4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операционные системы и служебные инструменты;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орфографический корректор для текстов на русском и иностранном языках;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текстовый редактор для работы с русскими и иноязычными текстами;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графический редактор для обработки растровых изображений музыкальный редактор;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редактор подготовки презентаций;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редактор видео;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редактор звука;</w:t>
      </w:r>
    </w:p>
    <w:p w:rsidR="00645F68" w:rsidRPr="004122B1" w:rsidRDefault="00645F68" w:rsidP="00645F6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4122B1">
        <w:rPr>
          <w:i/>
          <w:spacing w:val="2"/>
          <w:sz w:val="28"/>
          <w:szCs w:val="28"/>
        </w:rPr>
        <w:t xml:space="preserve">- </w:t>
      </w:r>
      <w:r w:rsidRPr="004122B1">
        <w:rPr>
          <w:bCs/>
          <w:spacing w:val="2"/>
          <w:sz w:val="28"/>
          <w:szCs w:val="28"/>
        </w:rPr>
        <w:t>обеспечение технической, методической и организационной поддержки:</w:t>
      </w:r>
      <w:r>
        <w:rPr>
          <w:bCs/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разработка планов, дорожных карт, заключение договоров;</w:t>
      </w:r>
      <w:r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подготовка локальных актов образовательной организации;</w:t>
      </w:r>
    </w:p>
    <w:p w:rsidR="00645F68" w:rsidRPr="004122B1" w:rsidRDefault="00645F68" w:rsidP="00645F6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4122B1">
        <w:rPr>
          <w:bCs/>
          <w:spacing w:val="2"/>
          <w:sz w:val="28"/>
          <w:szCs w:val="28"/>
        </w:rPr>
        <w:t>- отображение образовательной деятельности в информационной среде:</w:t>
      </w:r>
      <w:r w:rsidR="007B3AE1">
        <w:rPr>
          <w:bCs/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размещаются домашние задания (тексто</w:t>
      </w:r>
      <w:r w:rsidRPr="004122B1">
        <w:rPr>
          <w:sz w:val="28"/>
          <w:szCs w:val="28"/>
        </w:rPr>
        <w:t xml:space="preserve">вая формулировка, видеофильм для анализа, географическая карта), </w:t>
      </w:r>
      <w:r w:rsidRPr="004122B1">
        <w:rPr>
          <w:spacing w:val="2"/>
          <w:sz w:val="28"/>
          <w:szCs w:val="28"/>
        </w:rPr>
        <w:t>творческие работы учителей и обучающихся, осу</w:t>
      </w:r>
      <w:r w:rsidRPr="004122B1">
        <w:rPr>
          <w:sz w:val="28"/>
          <w:szCs w:val="28"/>
        </w:rPr>
        <w:t>ществляется связь учителей, администрации, родителей, ор</w:t>
      </w:r>
      <w:r w:rsidRPr="004122B1">
        <w:rPr>
          <w:spacing w:val="2"/>
          <w:sz w:val="28"/>
          <w:szCs w:val="28"/>
        </w:rPr>
        <w:t xml:space="preserve">ганов управления, осуществляется методическая поддержка </w:t>
      </w:r>
      <w:r w:rsidRPr="004122B1">
        <w:rPr>
          <w:sz w:val="28"/>
          <w:szCs w:val="28"/>
        </w:rPr>
        <w:t>учителей (интернет­школа, интернет­ИПК, мультимедиаколлекция);</w:t>
      </w:r>
    </w:p>
    <w:p w:rsidR="00645F68" w:rsidRDefault="00645F68" w:rsidP="00645F6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  <w:szCs w:val="28"/>
        </w:rPr>
      </w:pPr>
      <w:r w:rsidRPr="004122B1">
        <w:rPr>
          <w:bCs/>
          <w:sz w:val="28"/>
          <w:szCs w:val="28"/>
        </w:rPr>
        <w:t>компоненты на бумажных носителях:</w:t>
      </w:r>
      <w:r>
        <w:rPr>
          <w:bCs/>
          <w:sz w:val="28"/>
          <w:szCs w:val="28"/>
        </w:rPr>
        <w:t xml:space="preserve"> </w:t>
      </w:r>
      <w:r w:rsidRPr="004122B1">
        <w:rPr>
          <w:sz w:val="28"/>
          <w:szCs w:val="28"/>
        </w:rPr>
        <w:t>учебники;</w:t>
      </w:r>
      <w:r>
        <w:rPr>
          <w:sz w:val="28"/>
          <w:szCs w:val="28"/>
        </w:rPr>
        <w:t xml:space="preserve"> </w:t>
      </w:r>
      <w:r w:rsidRPr="004122B1">
        <w:rPr>
          <w:sz w:val="28"/>
          <w:szCs w:val="28"/>
        </w:rPr>
        <w:t>рабочие тетради (тетради­тренажёры).</w:t>
      </w:r>
    </w:p>
    <w:p w:rsidR="00645F68" w:rsidRDefault="00645F68" w:rsidP="00645F68">
      <w:pPr>
        <w:tabs>
          <w:tab w:val="left" w:pos="567"/>
        </w:tabs>
        <w:autoSpaceDE w:val="0"/>
        <w:autoSpaceDN w:val="0"/>
        <w:adjustRightInd w:val="0"/>
        <w:jc w:val="both"/>
        <w:textAlignment w:val="center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79"/>
        <w:gridCol w:w="7102"/>
        <w:gridCol w:w="1644"/>
      </w:tblGrid>
      <w:tr w:rsidR="00645F68" w:rsidRPr="004122B1" w:rsidTr="00645F68">
        <w:trPr>
          <w:trHeight w:val="243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4122B1">
              <w:rPr>
                <w:bCs/>
              </w:rPr>
              <w:lastRenderedPageBreak/>
              <w:t>№ п/п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4122B1">
              <w:rPr>
                <w:bCs/>
              </w:rPr>
              <w:t>Необходимые средства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4122B1">
              <w:rPr>
                <w:bCs/>
              </w:rPr>
              <w:t>Наличие</w:t>
            </w:r>
          </w:p>
        </w:tc>
      </w:tr>
      <w:tr w:rsidR="00645F68" w:rsidRPr="004122B1" w:rsidTr="00645F68">
        <w:trPr>
          <w:trHeight w:val="2234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t>1.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Технические средства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 xml:space="preserve">мультимедийный проектор и экран; 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 xml:space="preserve">принтер 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цифровая видеокамера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сканер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микрофон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музыкальная клавиатура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оборудование компьютерной сети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интерактивная доска</w:t>
            </w:r>
          </w:p>
          <w:p w:rsidR="00645F68" w:rsidRDefault="00645F68" w:rsidP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</w:pPr>
            <w:r>
              <w:rPr>
                <w:i/>
                <w:spacing w:val="2"/>
                <w:sz w:val="28"/>
                <w:szCs w:val="28"/>
              </w:rPr>
              <w:t>интерактивное устройство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autoSpaceDE w:val="0"/>
              <w:autoSpaceDN w:val="0"/>
              <w:adjustRightInd w:val="0"/>
              <w:jc w:val="both"/>
            </w:pP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645F68" w:rsidRDefault="00645F68" w:rsidP="00645F6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645F68" w:rsidRPr="004122B1" w:rsidTr="00645F68">
        <w:trPr>
          <w:trHeight w:val="361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t>2.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pacing w:val="-2"/>
                <w:sz w:val="28"/>
                <w:szCs w:val="28"/>
              </w:rPr>
            </w:pPr>
            <w:r>
              <w:rPr>
                <w:b/>
                <w:i/>
                <w:spacing w:val="-2"/>
                <w:sz w:val="28"/>
                <w:szCs w:val="28"/>
              </w:rPr>
              <w:t>Программные инструменты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операционные системы и служебные инструменты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орфографический корректор для текстов на русском и иностранном языках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текстовый редактор для работы с русскими и иноязычными текстами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 xml:space="preserve">графический редактор для обработки растровых изображений 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музыкальный редактор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редактор подготовки презентаций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редактор видео</w:t>
            </w:r>
          </w:p>
          <w:p w:rsidR="00645F68" w:rsidRDefault="00645F68" w:rsidP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редактор звука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Имеется 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:rsidR="00645F68" w:rsidRDefault="00645F68" w:rsidP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45F68" w:rsidRPr="004122B1" w:rsidTr="00645F68">
        <w:trPr>
          <w:trHeight w:val="553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t>3.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pacing w:val="-3"/>
                <w:sz w:val="28"/>
                <w:szCs w:val="28"/>
              </w:rPr>
              <w:t xml:space="preserve">Обеспечение технической, </w:t>
            </w:r>
            <w:r>
              <w:rPr>
                <w:b/>
                <w:i/>
                <w:sz w:val="28"/>
                <w:szCs w:val="28"/>
              </w:rPr>
              <w:t>методической и организационной поддержки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разработка планов, дорожных карт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заключение договоров</w:t>
            </w:r>
          </w:p>
          <w:p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подготовка локальных актов образовательной организации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45F68" w:rsidRPr="004122B1" w:rsidTr="00645F68">
        <w:trPr>
          <w:trHeight w:val="563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t>4.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Отображение образовательной деятельности в информационной среде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размещаются домашние задания (тексто</w:t>
            </w:r>
            <w:r>
              <w:rPr>
                <w:i/>
                <w:sz w:val="28"/>
                <w:szCs w:val="28"/>
              </w:rPr>
              <w:t>вая формулировка, видеофильм для анализа, географическая карта)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творческие работы учителей и обучающихся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осу</w:t>
            </w:r>
            <w:r>
              <w:rPr>
                <w:i/>
                <w:sz w:val="28"/>
                <w:szCs w:val="28"/>
              </w:rPr>
              <w:t>ществляется связь учителей, администрации, родителей, ор</w:t>
            </w:r>
            <w:r>
              <w:rPr>
                <w:i/>
                <w:spacing w:val="2"/>
                <w:sz w:val="28"/>
                <w:szCs w:val="28"/>
              </w:rPr>
              <w:t>ганов управления</w:t>
            </w:r>
          </w:p>
          <w:p w:rsidR="00645F68" w:rsidRDefault="00645F68" w:rsidP="005C2A9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 xml:space="preserve">осуществляется методическая поддержка </w:t>
            </w:r>
            <w:r>
              <w:rPr>
                <w:i/>
                <w:sz w:val="28"/>
                <w:szCs w:val="28"/>
              </w:rPr>
              <w:t>учителей (интернет</w:t>
            </w:r>
            <w:r w:rsidR="005C2A9B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школа, интернет</w:t>
            </w:r>
            <w:r w:rsidR="005C2A9B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ИПК, мультимедиаколлекция)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 w:rsidP="00645F68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</w:tr>
      <w:tr w:rsidR="00645F68" w:rsidRPr="004122B1" w:rsidTr="00645F68">
        <w:trPr>
          <w:trHeight w:val="356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t>5.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Компоненты на бумажных носителях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учебники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рабочие тетради (тетради</w:t>
            </w:r>
            <w:r>
              <w:rPr>
                <w:i/>
                <w:sz w:val="28"/>
                <w:szCs w:val="28"/>
              </w:rPr>
              <w:softHyphen/>
              <w:t>тренажёры)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autoSpaceDE w:val="0"/>
              <w:autoSpaceDN w:val="0"/>
              <w:adjustRightInd w:val="0"/>
              <w:jc w:val="both"/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да</w:t>
            </w:r>
          </w:p>
        </w:tc>
      </w:tr>
      <w:tr w:rsidR="00645F68" w:rsidRPr="004122B1" w:rsidTr="00645F68">
        <w:trPr>
          <w:trHeight w:val="420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lastRenderedPageBreak/>
              <w:t>6.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Компоненты на CD и DVD</w:t>
            </w:r>
          </w:p>
          <w:p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электронные приложения к учебникам, электронные наглядные пособия, электронные практикумы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autoSpaceDE w:val="0"/>
              <w:autoSpaceDN w:val="0"/>
              <w:adjustRightInd w:val="0"/>
              <w:jc w:val="both"/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Имеются </w:t>
            </w:r>
          </w:p>
        </w:tc>
      </w:tr>
    </w:tbl>
    <w:p w:rsidR="00645F68" w:rsidRPr="004122B1" w:rsidRDefault="00645F68" w:rsidP="00645F68">
      <w:pPr>
        <w:keepNext/>
        <w:keepLines/>
        <w:ind w:left="40" w:right="40" w:firstLine="720"/>
      </w:pPr>
    </w:p>
    <w:p w:rsidR="00645F68" w:rsidRPr="004122B1" w:rsidRDefault="00645F68" w:rsidP="00645F68">
      <w:pPr>
        <w:keepNext/>
        <w:keepLines/>
        <w:tabs>
          <w:tab w:val="left" w:pos="1134"/>
        </w:tabs>
        <w:ind w:left="40" w:right="40" w:firstLine="669"/>
        <w:jc w:val="both"/>
        <w:rPr>
          <w:sz w:val="28"/>
          <w:szCs w:val="28"/>
        </w:rPr>
      </w:pPr>
      <w:r w:rsidRPr="004122B1">
        <w:rPr>
          <w:sz w:val="28"/>
          <w:szCs w:val="28"/>
        </w:rPr>
        <w:t>Компоненты информационно-методических ресурсов обеспечения реализации ООП ООО:</w:t>
      </w:r>
    </w:p>
    <w:p w:rsidR="00645F68" w:rsidRPr="004122B1" w:rsidRDefault="00645F68" w:rsidP="00645F68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Книгопечатная продукция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Учебно-методические комплекты (УМК) для 5 - 9 классов:</w:t>
      </w:r>
    </w:p>
    <w:p w:rsidR="00645F68" w:rsidRPr="004122B1" w:rsidRDefault="00645F68" w:rsidP="00645F68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ФГОС ОО, образовательная программа, учебные программы, пособия для учителя, дидактические материалы, КИМы;</w:t>
      </w:r>
    </w:p>
    <w:p w:rsidR="00645F68" w:rsidRPr="004122B1" w:rsidRDefault="00645F68" w:rsidP="00645F68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учебники, рабочие тетради, пособия для учащихся.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Примерная образовательная программа.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Примерная программа развития универсальных учебных действий.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 xml:space="preserve">Модели мониторинговых исследований личностного развития учащихся основной школы (развития личности учащихся) на основе освоения способов деятельности. Пакет диагностических материалов по контрольно-оценочной деятельности. Каталог цифровых образовательных ресурсов и образовательных ресурсов сети </w:t>
      </w:r>
      <w:r w:rsidRPr="004122B1">
        <w:rPr>
          <w:rStyle w:val="1"/>
          <w:rFonts w:eastAsiaTheme="minorHAnsi"/>
          <w:sz w:val="28"/>
          <w:szCs w:val="28"/>
          <w:lang w:val="en-US"/>
        </w:rPr>
        <w:t>Internet</w:t>
      </w:r>
      <w:r w:rsidRPr="004122B1">
        <w:rPr>
          <w:rStyle w:val="1"/>
          <w:rFonts w:eastAsiaTheme="minorHAnsi"/>
          <w:sz w:val="28"/>
          <w:szCs w:val="28"/>
        </w:rPr>
        <w:t>. Научно-методическая, учебно- методическая, психолого-педагогическая литература по вопросам развивающего образования, деятельностной образовательной парадигмы, достижения современных результатов образования, организации мониторинга личностного развития обучающихся.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Инструкции, технологические карты для организации различных видов деятельности ученика.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Научно-популярные, художественные книги для чтения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Детская справочная литература (справочники, атласы, энциклопедии и т.п.) об окружающем природном и социальном мире, детская художественная литература.</w:t>
      </w:r>
    </w:p>
    <w:p w:rsidR="00645F68" w:rsidRPr="004122B1" w:rsidRDefault="00645F68" w:rsidP="00645F68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Печатные пособия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Демонстрационный материал (картинки предметные, таблицы) в соответствии с основными темами учебной программы. Карточки с заданиями.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Портреты деятелей литературы и искусства, исторических, политических деятелей в соответствии с образовательной программой. Хрестоматии, сборники.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Схемы (схемы по правилам рисования предметов, растений, деревьев, животных, птиц, человека).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Плакаты (плакаты по основным темам естествознания: природные сообщества, леса, луга, сада, озера и т.п.)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Географическая карта России. Географическая карта региона. Географическая карта страны изучаемого языка.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Дидактический раздаточный материал.</w:t>
      </w:r>
    </w:p>
    <w:p w:rsidR="00645F68" w:rsidRPr="004122B1" w:rsidRDefault="00645F68" w:rsidP="00645F68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lastRenderedPageBreak/>
        <w:t>Демонстрационные пособия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Объекты, предназначенные для демонстрации. Наглядные пособия.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Объекты и пособия, сопровождающие учебно-воспитательный процесс.</w:t>
      </w:r>
    </w:p>
    <w:p w:rsidR="00645F68" w:rsidRPr="004122B1" w:rsidRDefault="00645F68" w:rsidP="00645F68">
      <w:pPr>
        <w:pStyle w:val="3"/>
        <w:numPr>
          <w:ilvl w:val="0"/>
          <w:numId w:val="7"/>
        </w:numPr>
        <w:shd w:val="clear" w:color="auto" w:fill="auto"/>
        <w:tabs>
          <w:tab w:val="left" w:pos="1085"/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Экранно-звуковые пособия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Видеофильмы, (памятники архитектуры, народные промыслы, художественные музеи, творчество отдельных художников, художественные технологии, технологические процессы труд людей и т.д.).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Презентации основных тем учебных предметов.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Аудиозаписи в соответствии с учебной программой, в том числе аудиозаписи художественного исполнения изучаемых произведений. Аудиозаписи и фонохрестоматии по музыке. Аудиозаписи по литературным произведениям.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Оперы, балеты, творчество отдельных композиторов, ведущих исполнителей и исполнительских коллективов.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Произведения пластических искусств, иллюстрации к литературным произведениям.</w:t>
      </w:r>
    </w:p>
    <w:p w:rsidR="00645F68" w:rsidRPr="004122B1" w:rsidRDefault="00645F68" w:rsidP="00645F68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Цифровые образовательные ресурсы:</w:t>
      </w:r>
    </w:p>
    <w:p w:rsidR="00645F68" w:rsidRPr="004122B1" w:rsidRDefault="00645F68" w:rsidP="00645F68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тесты;</w:t>
      </w:r>
    </w:p>
    <w:p w:rsidR="00645F68" w:rsidRPr="004122B1" w:rsidRDefault="00645F68" w:rsidP="00645F68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статические изображения;</w:t>
      </w:r>
    </w:p>
    <w:p w:rsidR="00645F68" w:rsidRPr="004122B1" w:rsidRDefault="00645F68" w:rsidP="00645F68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динамические изображения;</w:t>
      </w:r>
    </w:p>
    <w:p w:rsidR="00645F68" w:rsidRPr="004122B1" w:rsidRDefault="00645F68" w:rsidP="00645F68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анимационные модели;</w:t>
      </w:r>
    </w:p>
    <w:p w:rsidR="00645F68" w:rsidRPr="004122B1" w:rsidRDefault="00645F68" w:rsidP="00645F68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обучающие программы.</w:t>
      </w:r>
    </w:p>
    <w:p w:rsidR="00645F68" w:rsidRPr="004122B1" w:rsidRDefault="00645F68" w:rsidP="00645F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5F68" w:rsidRPr="004122B1" w:rsidRDefault="00645F68" w:rsidP="00645F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22B1">
        <w:rPr>
          <w:sz w:val="28"/>
          <w:szCs w:val="28"/>
        </w:rPr>
        <w:t>Соответствие информационно-методических условий реализации ООП ООО</w:t>
      </w:r>
    </w:p>
    <w:p w:rsidR="00645F68" w:rsidRPr="004122B1" w:rsidRDefault="00645F68" w:rsidP="00645F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0"/>
        <w:gridCol w:w="3844"/>
        <w:gridCol w:w="3479"/>
      </w:tblGrid>
      <w:tr w:rsidR="00645F68" w:rsidRPr="004122B1" w:rsidTr="00683FF2">
        <w:tc>
          <w:tcPr>
            <w:tcW w:w="1230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122B1">
              <w:t>Требование</w:t>
            </w:r>
          </w:p>
        </w:tc>
        <w:tc>
          <w:tcPr>
            <w:tcW w:w="1979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122B1">
              <w:t>Показатели</w:t>
            </w:r>
          </w:p>
        </w:tc>
        <w:tc>
          <w:tcPr>
            <w:tcW w:w="1792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122B1">
              <w:t>Документационное обеспечение</w:t>
            </w:r>
          </w:p>
        </w:tc>
      </w:tr>
      <w:tr w:rsidR="00645F68" w:rsidRPr="004122B1" w:rsidTr="00683FF2">
        <w:tc>
          <w:tcPr>
            <w:tcW w:w="1230" w:type="pct"/>
            <w:vMerge w:val="restar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</w:pPr>
            <w:r w:rsidRPr="004122B1">
              <w:rPr>
                <w:kern w:val="2"/>
              </w:rPr>
              <w:t>Обеспечение доступа для всех участников образовательных отношений к информации, связанной с достижением планируемых результатов, организацией образовательной деятельности и условиями его осуществления.</w:t>
            </w:r>
          </w:p>
        </w:tc>
        <w:tc>
          <w:tcPr>
            <w:tcW w:w="1979" w:type="pct"/>
          </w:tcPr>
          <w:p w:rsidR="00645F68" w:rsidRPr="009F1F78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F1F78">
              <w:rPr>
                <w:kern w:val="2"/>
              </w:rPr>
              <w:t>Наличие документов, подтверждающих информирование всех участников образовательных отношений, связанное с достижением планируемых результатов ООП ООО, организацией образовательной деятельности и условиями его осуществления</w:t>
            </w:r>
          </w:p>
        </w:tc>
        <w:tc>
          <w:tcPr>
            <w:tcW w:w="1792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22B1">
              <w:rPr>
                <w:kern w:val="2"/>
              </w:rPr>
              <w:t>План работы учреждения. Протоколы родительских собраний.</w:t>
            </w:r>
          </w:p>
        </w:tc>
      </w:tr>
      <w:tr w:rsidR="00645F68" w:rsidRPr="004122B1" w:rsidTr="00683FF2">
        <w:tc>
          <w:tcPr>
            <w:tcW w:w="1230" w:type="pct"/>
            <w:vMerge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979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 xml:space="preserve">Использование информационных ресурсов </w:t>
            </w:r>
            <w:r>
              <w:rPr>
                <w:kern w:val="2"/>
              </w:rPr>
              <w:t>учреждением</w:t>
            </w:r>
            <w:r w:rsidRPr="004122B1">
              <w:rPr>
                <w:kern w:val="2"/>
              </w:rPr>
              <w:t xml:space="preserve"> (сайт или Интернет-страничка) для обеспечения широкого, постоянного и устойчивого доступа участников образовательных отношений к информации, связанной с реализацией основной образовательной программы основного общего образования</w:t>
            </w:r>
          </w:p>
        </w:tc>
        <w:tc>
          <w:tcPr>
            <w:tcW w:w="1792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22B1">
              <w:rPr>
                <w:kern w:val="2"/>
              </w:rPr>
              <w:t>лицей23.рф</w:t>
            </w:r>
          </w:p>
        </w:tc>
      </w:tr>
      <w:tr w:rsidR="00645F68" w:rsidRPr="004122B1" w:rsidTr="00683FF2">
        <w:tc>
          <w:tcPr>
            <w:tcW w:w="1230" w:type="pct"/>
            <w:vMerge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979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Наличие в отчёте о результатах самообследования общеобразовательной организации раздела, содержащего информацию о ходе реализации ФГОС ООО</w:t>
            </w:r>
          </w:p>
        </w:tc>
        <w:tc>
          <w:tcPr>
            <w:tcW w:w="1792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rPr>
                <w:i/>
                <w:kern w:val="2"/>
              </w:rPr>
            </w:pPr>
            <w:r w:rsidRPr="004122B1">
              <w:rPr>
                <w:kern w:val="2"/>
              </w:rPr>
              <w:t>Отчет о результатах самообследования</w:t>
            </w:r>
            <w:r w:rsidR="007B3AE1">
              <w:rPr>
                <w:kern w:val="2"/>
              </w:rPr>
              <w:t xml:space="preserve"> </w:t>
            </w:r>
            <w:r>
              <w:rPr>
                <w:kern w:val="2"/>
              </w:rPr>
              <w:t>учреждения</w:t>
            </w:r>
          </w:p>
        </w:tc>
      </w:tr>
      <w:tr w:rsidR="00645F68" w:rsidRPr="004122B1" w:rsidTr="00683FF2">
        <w:tc>
          <w:tcPr>
            <w:tcW w:w="1230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Обеспечение доступа к печатным и электронным образовательным ресурсам, в том числе к электронным образовательным ресурсам, размещенным в федеральных и региональных базах данных ЭОР</w:t>
            </w:r>
          </w:p>
        </w:tc>
        <w:tc>
          <w:tcPr>
            <w:tcW w:w="1979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 xml:space="preserve">Обеспечение доступа к печатным и электронным образовательным ресурсам, в том числе к электронным образовательным ресурсам, размещенным в федеральных и региональных базах данных ЭОР </w:t>
            </w:r>
          </w:p>
        </w:tc>
        <w:tc>
          <w:tcPr>
            <w:tcW w:w="1792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22B1">
              <w:rPr>
                <w:kern w:val="2"/>
              </w:rPr>
              <w:t>Информационная справка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645F68" w:rsidRPr="004122B1" w:rsidTr="00683FF2">
        <w:tc>
          <w:tcPr>
            <w:tcW w:w="1230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</w:pPr>
            <w:r w:rsidRPr="004122B1">
              <w:t xml:space="preserve">Обеспечение </w:t>
            </w:r>
            <w:r w:rsidRPr="004122B1">
              <w:rPr>
                <w:kern w:val="2"/>
              </w:rPr>
              <w:t>учебниками и (или) учебниками с электронными приложениями, учебными пособиями, учебно-методической литературой и материалами по всем учебным предметам   основной образовательной программой основного общего образования</w:t>
            </w:r>
          </w:p>
        </w:tc>
        <w:tc>
          <w:tcPr>
            <w:tcW w:w="1979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Обеспеченность учебниками, учебниками в электронной форме, учебными пособиями, учебно-методической литературой в соответствии с ФГОС ООО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792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122B1">
              <w:rPr>
                <w:kern w:val="2"/>
              </w:rPr>
              <w:t>Учебники в электронной форме отсутствуют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122B1">
              <w:rPr>
                <w:kern w:val="2"/>
              </w:rPr>
              <w:t>учебные пособия – отсутствуют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4122B1">
              <w:rPr>
                <w:b/>
                <w:kern w:val="2"/>
              </w:rPr>
              <w:t>Обеспеченность учебниками: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5 класс – русский язык, литература, английский язык, математика, информатика, история, обществознание, география, биология – 100%;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ИЗО, музыка, физкультура, технология – 25%.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6 класс - литература, английский язык, математика, информатика, история, обществознание, география, биология – 100%;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русский язык, ИЗО, музыка, физкультура, технология – 25%.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7 класс - русский язык, литература, английский язык, математика/алгебра, математика/геометрия, информатика, история, обществознание, география, биология – 100%;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ИЗО, музыка, физкультура, технология – 25%.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 xml:space="preserve">8 класс - литература, </w:t>
            </w:r>
            <w:r w:rsidRPr="004122B1">
              <w:rPr>
                <w:kern w:val="2"/>
              </w:rPr>
              <w:lastRenderedPageBreak/>
              <w:t>английский язык, математика/алгебра, математика/геометрия, информатика, история, обществознание, география, биология – 100%;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история – 78%;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русский язык, ИЗО, музыка, физкультура, технология, ОБЖ – 25%.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9 класс - русский язык, литература, английский язык, математика/алгебра, математика/геометрия – 100%;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информатика, история, обществознание, география, физика, химия, биология – 50%;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ИЗО, музыка, физкультура, технология, ОБЖ – 25%.</w:t>
            </w:r>
          </w:p>
        </w:tc>
      </w:tr>
      <w:tr w:rsidR="00645F68" w:rsidRPr="004122B1" w:rsidTr="00683FF2">
        <w:tc>
          <w:tcPr>
            <w:tcW w:w="1230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</w:pPr>
            <w:r w:rsidRPr="004122B1">
              <w:rPr>
                <w:kern w:val="2"/>
              </w:rPr>
              <w:lastRenderedPageBreak/>
              <w:t>Обеспечение фондом дополнительной литературы, включающий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основного общего образования</w:t>
            </w:r>
          </w:p>
        </w:tc>
        <w:tc>
          <w:tcPr>
            <w:tcW w:w="1979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Обеспеченность фондом дополнительной литературы, включающий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основного общего образования</w:t>
            </w:r>
          </w:p>
        </w:tc>
        <w:tc>
          <w:tcPr>
            <w:tcW w:w="1792" w:type="pct"/>
          </w:tcPr>
          <w:p w:rsidR="005C2A9B" w:rsidRDefault="005C2A9B" w:rsidP="005C2A9B">
            <w:pPr>
              <w:pStyle w:val="a8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Детская художественная литература – 16100 экз.</w:t>
            </w:r>
          </w:p>
          <w:p w:rsidR="005C2A9B" w:rsidRDefault="005C2A9B" w:rsidP="005C2A9B">
            <w:pPr>
              <w:pStyle w:val="a8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Научно-популярная литература – 2817 экз.</w:t>
            </w:r>
          </w:p>
          <w:p w:rsidR="005C2A9B" w:rsidRDefault="005C2A9B" w:rsidP="005C2A9B">
            <w:pPr>
              <w:pStyle w:val="a8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Справочно-библиографические издания -236 экз.</w:t>
            </w:r>
          </w:p>
          <w:p w:rsidR="005C2A9B" w:rsidRDefault="005C2A9B" w:rsidP="005C2A9B">
            <w:pPr>
              <w:pStyle w:val="a8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Итого – 19154 экз. (обеспеченность – 80%)</w:t>
            </w:r>
          </w:p>
          <w:p w:rsidR="00645F68" w:rsidRPr="004122B1" w:rsidRDefault="005C2A9B" w:rsidP="005C2A9B">
            <w:pPr>
              <w:pStyle w:val="a8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Периодические издания - отсутствуют</w:t>
            </w:r>
          </w:p>
        </w:tc>
      </w:tr>
      <w:tr w:rsidR="00645F68" w:rsidRPr="004122B1" w:rsidTr="00683FF2">
        <w:tc>
          <w:tcPr>
            <w:tcW w:w="1230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</w:pPr>
            <w:r w:rsidRPr="004122B1">
              <w:t xml:space="preserve">Обеспечение </w:t>
            </w:r>
            <w:r w:rsidRPr="004122B1">
              <w:rPr>
                <w:kern w:val="2"/>
              </w:rPr>
              <w:t xml:space="preserve">учебно-методической литературой и материалами по всем курсам внеурочной деятельности, реализуемыми в общеобразовательной организации </w:t>
            </w:r>
          </w:p>
        </w:tc>
        <w:tc>
          <w:tcPr>
            <w:tcW w:w="1979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Обеспеченность учебно-методической литературой и материалами по всем курсам внеурочной деятельности, реализуемыми в общеобразовательной организации</w:t>
            </w:r>
          </w:p>
        </w:tc>
        <w:tc>
          <w:tcPr>
            <w:tcW w:w="1792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22B1">
              <w:rPr>
                <w:kern w:val="2"/>
              </w:rPr>
              <w:t>Литература в библиотеке отсутствует</w:t>
            </w:r>
          </w:p>
        </w:tc>
      </w:tr>
    </w:tbl>
    <w:p w:rsidR="00645F68" w:rsidRPr="005D1E77" w:rsidRDefault="00645F68"/>
    <w:sectPr w:rsidR="00645F68" w:rsidRPr="005D1E77" w:rsidSect="0046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92F" w:rsidRDefault="0022692F" w:rsidP="00FD4981">
      <w:r>
        <w:separator/>
      </w:r>
    </w:p>
  </w:endnote>
  <w:endnote w:type="continuationSeparator" w:id="0">
    <w:p w:rsidR="0022692F" w:rsidRDefault="0022692F" w:rsidP="00FD4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92F" w:rsidRDefault="0022692F" w:rsidP="00FD4981">
      <w:r>
        <w:separator/>
      </w:r>
    </w:p>
  </w:footnote>
  <w:footnote w:type="continuationSeparator" w:id="0">
    <w:p w:rsidR="0022692F" w:rsidRDefault="0022692F" w:rsidP="00FD4981">
      <w:r>
        <w:continuationSeparator/>
      </w:r>
    </w:p>
  </w:footnote>
  <w:footnote w:id="1">
    <w:p w:rsidR="00FD4981" w:rsidRDefault="00FD4981" w:rsidP="00FD4981">
      <w:pPr>
        <w:shd w:val="clear" w:color="auto" w:fill="FFFFFF"/>
      </w:pPr>
      <w:r>
        <w:rPr>
          <w:rStyle w:val="a6"/>
        </w:rPr>
        <w:footnoteRef/>
      </w:r>
      <w:hyperlink r:id="rId1" w:anchor="block_102311" w:history="1">
        <w:r>
          <w:rPr>
            <w:rStyle w:val="a3"/>
            <w:color w:val="auto"/>
            <w:u w:val="none"/>
          </w:rPr>
          <w:t>Приказом</w:t>
        </w:r>
      </w:hyperlink>
      <w:r>
        <w:t xml:space="preserve"> Минобрнауки России от 29 декабря 2014 г. N 1644 в подпункт 2 внесены изменения</w:t>
      </w:r>
    </w:p>
  </w:footnote>
  <w:footnote w:id="2">
    <w:p w:rsidR="00FD4981" w:rsidRDefault="00FD4981" w:rsidP="00FD4981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a6"/>
        </w:rPr>
        <w:footnoteRef/>
      </w:r>
      <w:hyperlink r:id="rId2" w:anchor="block_102315" w:history="1">
        <w:r>
          <w:rPr>
            <w:rStyle w:val="a3"/>
            <w:color w:val="auto"/>
            <w:u w:val="none"/>
          </w:rPr>
          <w:t>Приказом</w:t>
        </w:r>
      </w:hyperlink>
      <w:r>
        <w:t xml:space="preserve"> Минобрнауки России от 29 декабря 2014 г. N 1644 в подпункт 3 внесены изменения</w:t>
      </w:r>
    </w:p>
    <w:p w:rsidR="00FD4981" w:rsidRDefault="00FD4981" w:rsidP="00FD4981">
      <w:pPr>
        <w:shd w:val="clear" w:color="auto" w:fill="FFFFF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5AD"/>
    <w:multiLevelType w:val="hybridMultilevel"/>
    <w:tmpl w:val="82DA4292"/>
    <w:lvl w:ilvl="0" w:tplc="5400D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54C67"/>
    <w:multiLevelType w:val="hybridMultilevel"/>
    <w:tmpl w:val="9BB2A1A6"/>
    <w:lvl w:ilvl="0" w:tplc="A734F1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8E1819"/>
    <w:multiLevelType w:val="multilevel"/>
    <w:tmpl w:val="4302EF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32570"/>
    <w:multiLevelType w:val="multilevel"/>
    <w:tmpl w:val="028AC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9926CA"/>
    <w:multiLevelType w:val="hybridMultilevel"/>
    <w:tmpl w:val="A7C8229A"/>
    <w:lvl w:ilvl="0" w:tplc="A734F1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D614B48"/>
    <w:multiLevelType w:val="hybridMultilevel"/>
    <w:tmpl w:val="B336CECE"/>
    <w:lvl w:ilvl="0" w:tplc="EA649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AF0EE6"/>
    <w:multiLevelType w:val="hybridMultilevel"/>
    <w:tmpl w:val="7C680B44"/>
    <w:lvl w:ilvl="0" w:tplc="A734F1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95F6474"/>
    <w:multiLevelType w:val="hybridMultilevel"/>
    <w:tmpl w:val="A5E6D55C"/>
    <w:lvl w:ilvl="0" w:tplc="A734F1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6E476197"/>
    <w:multiLevelType w:val="hybridMultilevel"/>
    <w:tmpl w:val="3DFAF290"/>
    <w:lvl w:ilvl="0" w:tplc="EA649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494"/>
    <w:rsid w:val="000E769B"/>
    <w:rsid w:val="0022692F"/>
    <w:rsid w:val="003B5C1C"/>
    <w:rsid w:val="004644EA"/>
    <w:rsid w:val="005C2A9B"/>
    <w:rsid w:val="005D1E77"/>
    <w:rsid w:val="00631FA0"/>
    <w:rsid w:val="00645F68"/>
    <w:rsid w:val="00674BF5"/>
    <w:rsid w:val="006F6B7C"/>
    <w:rsid w:val="00730494"/>
    <w:rsid w:val="007A360C"/>
    <w:rsid w:val="007B3AE1"/>
    <w:rsid w:val="00A21158"/>
    <w:rsid w:val="00FD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981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FD4981"/>
    <w:rPr>
      <w:rFonts w:ascii="Calibri" w:eastAsia="Calibri" w:hAnsi="Calibri" w:cs="Calibri"/>
    </w:rPr>
  </w:style>
  <w:style w:type="paragraph" w:styleId="a5">
    <w:name w:val="List Paragraph"/>
    <w:basedOn w:val="a"/>
    <w:link w:val="a4"/>
    <w:uiPriority w:val="99"/>
    <w:qFormat/>
    <w:rsid w:val="00FD4981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2">
    <w:name w:val="Заголовок №1 (2)_"/>
    <w:link w:val="120"/>
    <w:locked/>
    <w:rsid w:val="00FD4981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FD4981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">
    <w:name w:val="s_1"/>
    <w:basedOn w:val="a"/>
    <w:uiPriority w:val="99"/>
    <w:rsid w:val="00FD4981"/>
    <w:pPr>
      <w:spacing w:before="100" w:beforeAutospacing="1" w:after="100" w:afterAutospacing="1"/>
    </w:pPr>
    <w:rPr>
      <w:rFonts w:ascii="Calibri" w:hAnsi="Calibri"/>
    </w:rPr>
  </w:style>
  <w:style w:type="character" w:styleId="a6">
    <w:name w:val="footnote reference"/>
    <w:uiPriority w:val="99"/>
    <w:semiHidden/>
    <w:unhideWhenUsed/>
    <w:rsid w:val="00FD4981"/>
    <w:rPr>
      <w:vertAlign w:val="superscript"/>
    </w:rPr>
  </w:style>
  <w:style w:type="character" w:customStyle="1" w:styleId="a7">
    <w:name w:val="Основной текст_"/>
    <w:link w:val="3"/>
    <w:rsid w:val="00645F68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645F68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rsid w:val="00645F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8">
    <w:name w:val="No Spacing"/>
    <w:uiPriority w:val="1"/>
    <w:qFormat/>
    <w:rsid w:val="00645F6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B3A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981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FD4981"/>
    <w:rPr>
      <w:rFonts w:ascii="Calibri" w:eastAsia="Calibri" w:hAnsi="Calibri" w:cs="Calibri"/>
    </w:rPr>
  </w:style>
  <w:style w:type="paragraph" w:styleId="a5">
    <w:name w:val="List Paragraph"/>
    <w:basedOn w:val="a"/>
    <w:link w:val="a4"/>
    <w:uiPriority w:val="99"/>
    <w:qFormat/>
    <w:rsid w:val="00FD4981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2">
    <w:name w:val="Заголовок №1 (2)_"/>
    <w:link w:val="120"/>
    <w:locked/>
    <w:rsid w:val="00FD4981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FD4981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">
    <w:name w:val="s_1"/>
    <w:basedOn w:val="a"/>
    <w:uiPriority w:val="99"/>
    <w:rsid w:val="00FD4981"/>
    <w:pPr>
      <w:spacing w:before="100" w:beforeAutospacing="1" w:after="100" w:afterAutospacing="1"/>
    </w:pPr>
    <w:rPr>
      <w:rFonts w:ascii="Calibri" w:hAnsi="Calibri"/>
    </w:rPr>
  </w:style>
  <w:style w:type="character" w:styleId="a6">
    <w:name w:val="footnote reference"/>
    <w:uiPriority w:val="99"/>
    <w:semiHidden/>
    <w:unhideWhenUsed/>
    <w:rsid w:val="00FD4981"/>
    <w:rPr>
      <w:vertAlign w:val="superscript"/>
    </w:rPr>
  </w:style>
  <w:style w:type="character" w:customStyle="1" w:styleId="a7">
    <w:name w:val="Основной текст_"/>
    <w:link w:val="3"/>
    <w:rsid w:val="00645F68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645F68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rsid w:val="00645F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8">
    <w:name w:val="No Spacing"/>
    <w:uiPriority w:val="1"/>
    <w:qFormat/>
    <w:rsid w:val="00645F6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B3A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se.garant.ru/70864706/" TargetMode="External"/><Relationship Id="rId1" Type="http://schemas.openxmlformats.org/officeDocument/2006/relationships/hyperlink" Target="http://base.garant.ru/708647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5074</Words>
  <Characters>28924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Антонинкова</cp:lastModifiedBy>
  <cp:revision>2</cp:revision>
  <cp:lastPrinted>2020-12-18T04:44:00Z</cp:lastPrinted>
  <dcterms:created xsi:type="dcterms:W3CDTF">2021-08-19T08:51:00Z</dcterms:created>
  <dcterms:modified xsi:type="dcterms:W3CDTF">2021-08-19T08:51:00Z</dcterms:modified>
</cp:coreProperties>
</file>